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CC6" w:rsidRDefault="0056258F" w:rsidP="00B7461A">
      <w:pPr>
        <w:jc w:val="center"/>
        <w:rPr>
          <w:rFonts w:ascii="仿宋" w:eastAsia="仿宋" w:hAnsi="仿宋"/>
          <w:b/>
          <w:bCs/>
          <w:color w:val="333333"/>
          <w:sz w:val="32"/>
          <w:szCs w:val="24"/>
        </w:rPr>
      </w:pPr>
      <w:r>
        <w:rPr>
          <w:rFonts w:ascii="仿宋" w:eastAsia="仿宋" w:hAnsi="仿宋" w:hint="eastAsia"/>
          <w:b/>
          <w:bCs/>
          <w:color w:val="333333"/>
          <w:sz w:val="32"/>
          <w:szCs w:val="24"/>
        </w:rPr>
        <w:t>南京</w:t>
      </w:r>
      <w:r w:rsidR="0002636F">
        <w:rPr>
          <w:rFonts w:ascii="仿宋" w:eastAsia="仿宋" w:hAnsi="仿宋" w:hint="eastAsia"/>
          <w:b/>
          <w:bCs/>
          <w:color w:val="333333"/>
          <w:sz w:val="32"/>
          <w:szCs w:val="24"/>
        </w:rPr>
        <w:t>六合经济开发区开发建设规划</w:t>
      </w:r>
    </w:p>
    <w:p w:rsidR="007B5C38" w:rsidRPr="009E3737" w:rsidRDefault="00B7461A" w:rsidP="00B7461A">
      <w:pPr>
        <w:jc w:val="center"/>
        <w:rPr>
          <w:rFonts w:ascii="仿宋" w:eastAsia="仿宋" w:hAnsi="仿宋"/>
          <w:b/>
          <w:bCs/>
          <w:color w:val="333333"/>
          <w:sz w:val="32"/>
          <w:szCs w:val="24"/>
        </w:rPr>
      </w:pPr>
      <w:r w:rsidRPr="009E3737">
        <w:rPr>
          <w:rFonts w:ascii="仿宋" w:eastAsia="仿宋" w:hAnsi="仿宋" w:hint="eastAsia"/>
          <w:b/>
          <w:bCs/>
          <w:color w:val="333333"/>
          <w:sz w:val="32"/>
          <w:szCs w:val="24"/>
        </w:rPr>
        <w:t>环境影响评价第</w:t>
      </w:r>
      <w:r w:rsidR="0002636F">
        <w:rPr>
          <w:rFonts w:ascii="仿宋" w:eastAsia="仿宋" w:hAnsi="仿宋" w:hint="eastAsia"/>
          <w:b/>
          <w:bCs/>
          <w:color w:val="333333"/>
          <w:sz w:val="32"/>
          <w:szCs w:val="24"/>
        </w:rPr>
        <w:t>三</w:t>
      </w:r>
      <w:r w:rsidRPr="009E3737">
        <w:rPr>
          <w:rFonts w:ascii="仿宋" w:eastAsia="仿宋" w:hAnsi="仿宋" w:hint="eastAsia"/>
          <w:b/>
          <w:bCs/>
          <w:color w:val="333333"/>
          <w:sz w:val="32"/>
          <w:szCs w:val="24"/>
        </w:rPr>
        <w:t>次</w:t>
      </w:r>
      <w:r w:rsidR="008D2CC6">
        <w:rPr>
          <w:rFonts w:ascii="仿宋" w:eastAsia="仿宋" w:hAnsi="仿宋" w:hint="eastAsia"/>
          <w:b/>
          <w:bCs/>
          <w:color w:val="333333"/>
          <w:sz w:val="32"/>
          <w:szCs w:val="24"/>
        </w:rPr>
        <w:t>网络</w:t>
      </w:r>
      <w:r w:rsidRPr="009E3737">
        <w:rPr>
          <w:rFonts w:ascii="仿宋" w:eastAsia="仿宋" w:hAnsi="仿宋" w:hint="eastAsia"/>
          <w:b/>
          <w:bCs/>
          <w:color w:val="333333"/>
          <w:sz w:val="32"/>
          <w:szCs w:val="24"/>
        </w:rPr>
        <w:t>公示</w:t>
      </w:r>
    </w:p>
    <w:p w:rsidR="008D2CC6" w:rsidRDefault="008D2CC6" w:rsidP="008D2CC6">
      <w:pPr>
        <w:snapToGrid w:val="0"/>
        <w:spacing w:line="360" w:lineRule="auto"/>
        <w:ind w:firstLineChars="300" w:firstLine="720"/>
        <w:jc w:val="left"/>
        <w:rPr>
          <w:bCs/>
          <w:color w:val="333333"/>
          <w:sz w:val="24"/>
          <w:szCs w:val="24"/>
        </w:rPr>
      </w:pPr>
    </w:p>
    <w:p w:rsidR="008D2CC6" w:rsidRPr="00103F37" w:rsidRDefault="008D2CC6" w:rsidP="00BE4696">
      <w:pPr>
        <w:snapToGrid w:val="0"/>
        <w:spacing w:line="360" w:lineRule="auto"/>
        <w:ind w:firstLineChars="200" w:firstLine="560"/>
        <w:rPr>
          <w:rFonts w:ascii="Times New Roman" w:eastAsia="仿宋_GB2312" w:hAnsi="Times New Roman" w:cs="Times New Roman"/>
          <w:kern w:val="0"/>
          <w:sz w:val="28"/>
          <w:szCs w:val="28"/>
        </w:rPr>
      </w:pPr>
      <w:r w:rsidRPr="00103F37">
        <w:rPr>
          <w:rFonts w:ascii="Times New Roman" w:eastAsia="仿宋_GB2312" w:hAnsi="Times New Roman" w:cs="Times New Roman" w:hint="eastAsia"/>
          <w:kern w:val="0"/>
          <w:sz w:val="28"/>
          <w:szCs w:val="28"/>
        </w:rPr>
        <w:t>本项目</w:t>
      </w:r>
      <w:r w:rsidR="00BE4696">
        <w:rPr>
          <w:rFonts w:ascii="Times New Roman" w:eastAsia="仿宋_GB2312" w:hAnsi="Times New Roman" w:cs="Times New Roman" w:hint="eastAsia"/>
          <w:kern w:val="0"/>
          <w:sz w:val="28"/>
          <w:szCs w:val="28"/>
        </w:rPr>
        <w:t>开发建设规划</w:t>
      </w:r>
      <w:r w:rsidRPr="00103F37">
        <w:rPr>
          <w:rFonts w:ascii="Times New Roman" w:eastAsia="仿宋_GB2312" w:hAnsi="Times New Roman" w:cs="Times New Roman" w:hint="eastAsia"/>
          <w:kern w:val="0"/>
          <w:sz w:val="28"/>
          <w:szCs w:val="28"/>
        </w:rPr>
        <w:t>于</w:t>
      </w:r>
      <w:r w:rsidRPr="00103F37">
        <w:rPr>
          <w:rFonts w:ascii="Times New Roman" w:eastAsia="仿宋_GB2312" w:hAnsi="Times New Roman" w:cs="Times New Roman" w:hint="eastAsia"/>
          <w:kern w:val="0"/>
          <w:sz w:val="28"/>
          <w:szCs w:val="28"/>
        </w:rPr>
        <w:t>201</w:t>
      </w:r>
      <w:r w:rsidRPr="00103F37">
        <w:rPr>
          <w:rFonts w:ascii="Times New Roman" w:eastAsia="仿宋_GB2312" w:hAnsi="Times New Roman" w:cs="Times New Roman"/>
          <w:kern w:val="0"/>
          <w:sz w:val="28"/>
          <w:szCs w:val="28"/>
        </w:rPr>
        <w:t>7</w:t>
      </w:r>
      <w:r w:rsidRPr="00103F37">
        <w:rPr>
          <w:rFonts w:ascii="Times New Roman" w:eastAsia="仿宋_GB2312" w:hAnsi="Times New Roman" w:cs="Times New Roman" w:hint="eastAsia"/>
          <w:kern w:val="0"/>
          <w:sz w:val="28"/>
          <w:szCs w:val="28"/>
        </w:rPr>
        <w:t>年</w:t>
      </w:r>
      <w:r w:rsidRPr="00103F37">
        <w:rPr>
          <w:rFonts w:ascii="Times New Roman" w:eastAsia="仿宋_GB2312" w:hAnsi="Times New Roman" w:cs="Times New Roman"/>
          <w:kern w:val="0"/>
          <w:sz w:val="28"/>
          <w:szCs w:val="28"/>
        </w:rPr>
        <w:t>8</w:t>
      </w:r>
      <w:r w:rsidRPr="00103F37">
        <w:rPr>
          <w:rFonts w:ascii="Times New Roman" w:eastAsia="仿宋_GB2312" w:hAnsi="Times New Roman" w:cs="Times New Roman" w:hint="eastAsia"/>
          <w:kern w:val="0"/>
          <w:sz w:val="28"/>
          <w:szCs w:val="28"/>
        </w:rPr>
        <w:t>月</w:t>
      </w:r>
      <w:r w:rsidRPr="00103F37">
        <w:rPr>
          <w:rFonts w:ascii="Times New Roman" w:eastAsia="仿宋_GB2312" w:hAnsi="Times New Roman" w:cs="Times New Roman" w:hint="eastAsia"/>
          <w:kern w:val="0"/>
          <w:sz w:val="28"/>
          <w:szCs w:val="28"/>
        </w:rPr>
        <w:t>2</w:t>
      </w:r>
      <w:r w:rsidRPr="00103F37">
        <w:rPr>
          <w:rFonts w:ascii="Times New Roman" w:eastAsia="仿宋_GB2312" w:hAnsi="Times New Roman" w:cs="Times New Roman"/>
          <w:kern w:val="0"/>
          <w:sz w:val="28"/>
          <w:szCs w:val="28"/>
        </w:rPr>
        <w:t>5</w:t>
      </w:r>
      <w:r w:rsidRPr="00103F37">
        <w:rPr>
          <w:rFonts w:ascii="Times New Roman" w:eastAsia="仿宋_GB2312" w:hAnsi="Times New Roman" w:cs="Times New Roman" w:hint="eastAsia"/>
          <w:kern w:val="0"/>
          <w:sz w:val="28"/>
          <w:szCs w:val="28"/>
        </w:rPr>
        <w:t>进行了第一次</w:t>
      </w:r>
      <w:r w:rsidR="00097B2F">
        <w:rPr>
          <w:rFonts w:ascii="Times New Roman" w:eastAsia="仿宋_GB2312" w:hAnsi="Times New Roman" w:cs="Times New Roman" w:hint="eastAsia"/>
          <w:kern w:val="0"/>
          <w:sz w:val="28"/>
          <w:szCs w:val="28"/>
        </w:rPr>
        <w:t>信息</w:t>
      </w:r>
      <w:r w:rsidRPr="00103F37">
        <w:rPr>
          <w:rFonts w:ascii="Times New Roman" w:eastAsia="仿宋_GB2312" w:hAnsi="Times New Roman" w:cs="Times New Roman" w:hint="eastAsia"/>
          <w:kern w:val="0"/>
          <w:sz w:val="28"/>
          <w:szCs w:val="28"/>
        </w:rPr>
        <w:t>公示，</w:t>
      </w:r>
      <w:r w:rsidRPr="00103F37">
        <w:rPr>
          <w:rFonts w:ascii="Times New Roman" w:eastAsia="仿宋_GB2312" w:hAnsi="Times New Roman" w:cs="Times New Roman" w:hint="eastAsia"/>
          <w:kern w:val="0"/>
          <w:sz w:val="28"/>
          <w:szCs w:val="28"/>
        </w:rPr>
        <w:t>2017</w:t>
      </w:r>
      <w:r w:rsidRPr="00103F37">
        <w:rPr>
          <w:rFonts w:ascii="Times New Roman" w:eastAsia="仿宋_GB2312" w:hAnsi="Times New Roman" w:cs="Times New Roman" w:hint="eastAsia"/>
          <w:kern w:val="0"/>
          <w:sz w:val="28"/>
          <w:szCs w:val="28"/>
        </w:rPr>
        <w:t>年</w:t>
      </w:r>
      <w:r w:rsidRPr="00103F37">
        <w:rPr>
          <w:rFonts w:ascii="Times New Roman" w:eastAsia="仿宋_GB2312" w:hAnsi="Times New Roman" w:cs="Times New Roman" w:hint="eastAsia"/>
          <w:kern w:val="0"/>
          <w:sz w:val="28"/>
          <w:szCs w:val="28"/>
        </w:rPr>
        <w:t>11</w:t>
      </w:r>
      <w:r w:rsidRPr="00103F37">
        <w:rPr>
          <w:rFonts w:ascii="Times New Roman" w:eastAsia="仿宋_GB2312" w:hAnsi="Times New Roman" w:cs="Times New Roman" w:hint="eastAsia"/>
          <w:kern w:val="0"/>
          <w:sz w:val="28"/>
          <w:szCs w:val="28"/>
        </w:rPr>
        <w:t>月</w:t>
      </w:r>
      <w:r w:rsidRPr="00103F37">
        <w:rPr>
          <w:rFonts w:ascii="Times New Roman" w:eastAsia="仿宋_GB2312" w:hAnsi="Times New Roman" w:cs="Times New Roman" w:hint="eastAsia"/>
          <w:kern w:val="0"/>
          <w:sz w:val="28"/>
          <w:szCs w:val="28"/>
        </w:rPr>
        <w:t>27</w:t>
      </w:r>
      <w:r w:rsidRPr="00103F37">
        <w:rPr>
          <w:rFonts w:ascii="Times New Roman" w:eastAsia="仿宋_GB2312" w:hAnsi="Times New Roman" w:cs="Times New Roman" w:hint="eastAsia"/>
          <w:kern w:val="0"/>
          <w:sz w:val="28"/>
          <w:szCs w:val="28"/>
        </w:rPr>
        <w:t>日</w:t>
      </w:r>
      <w:r w:rsidR="00097B2F">
        <w:rPr>
          <w:rFonts w:ascii="Times New Roman" w:eastAsia="仿宋_GB2312" w:hAnsi="Times New Roman" w:cs="Times New Roman" w:hint="eastAsia"/>
          <w:kern w:val="0"/>
          <w:sz w:val="28"/>
          <w:szCs w:val="28"/>
        </w:rPr>
        <w:t>进行了第二次信息</w:t>
      </w:r>
      <w:r w:rsidRPr="00103F37">
        <w:rPr>
          <w:rFonts w:ascii="Times New Roman" w:eastAsia="仿宋_GB2312" w:hAnsi="Times New Roman" w:cs="Times New Roman" w:hint="eastAsia"/>
          <w:kern w:val="0"/>
          <w:sz w:val="28"/>
          <w:szCs w:val="28"/>
        </w:rPr>
        <w:t>公示</w:t>
      </w:r>
      <w:r w:rsidR="00103F37">
        <w:rPr>
          <w:rFonts w:ascii="Times New Roman" w:eastAsia="仿宋_GB2312" w:hAnsi="Times New Roman" w:cs="Times New Roman" w:hint="eastAsia"/>
          <w:kern w:val="0"/>
          <w:sz w:val="28"/>
          <w:szCs w:val="28"/>
        </w:rPr>
        <w:t>，公示网站为江苏省环保公众网（</w:t>
      </w:r>
      <w:r w:rsidR="00097B2F" w:rsidRPr="00097B2F">
        <w:rPr>
          <w:rFonts w:ascii="Times New Roman" w:eastAsia="仿宋_GB2312" w:hAnsi="Times New Roman" w:cs="Times New Roman"/>
          <w:kern w:val="0"/>
          <w:sz w:val="28"/>
          <w:szCs w:val="28"/>
        </w:rPr>
        <w:t>http://www.jshbgz.cn/</w:t>
      </w:r>
      <w:r w:rsidR="00103F37">
        <w:rPr>
          <w:rFonts w:ascii="Times New Roman" w:eastAsia="仿宋_GB2312" w:hAnsi="Times New Roman" w:cs="Times New Roman" w:hint="eastAsia"/>
          <w:kern w:val="0"/>
          <w:sz w:val="28"/>
          <w:szCs w:val="28"/>
        </w:rPr>
        <w:t>）。</w:t>
      </w:r>
      <w:r w:rsidRPr="00103F37">
        <w:rPr>
          <w:rFonts w:ascii="Times New Roman" w:eastAsia="仿宋_GB2312" w:hAnsi="Times New Roman" w:cs="Times New Roman" w:hint="eastAsia"/>
          <w:kern w:val="0"/>
          <w:sz w:val="28"/>
          <w:szCs w:val="28"/>
        </w:rPr>
        <w:t>现由于</w:t>
      </w:r>
      <w:r w:rsidR="00103F37" w:rsidRPr="00103F37">
        <w:rPr>
          <w:rFonts w:ascii="Times New Roman" w:eastAsia="仿宋_GB2312" w:hAnsi="Times New Roman" w:cs="Times New Roman" w:hint="eastAsia"/>
          <w:kern w:val="0"/>
          <w:sz w:val="28"/>
          <w:szCs w:val="28"/>
        </w:rPr>
        <w:t>规划内容</w:t>
      </w:r>
      <w:r w:rsidRPr="00103F37">
        <w:rPr>
          <w:rFonts w:ascii="Times New Roman" w:eastAsia="仿宋_GB2312" w:hAnsi="Times New Roman" w:cs="Times New Roman" w:hint="eastAsia"/>
          <w:kern w:val="0"/>
          <w:sz w:val="28"/>
          <w:szCs w:val="28"/>
        </w:rPr>
        <w:t>及</w:t>
      </w:r>
      <w:r w:rsidR="00103F37">
        <w:rPr>
          <w:rFonts w:ascii="Times New Roman" w:eastAsia="仿宋_GB2312" w:hAnsi="Times New Roman" w:cs="Times New Roman" w:hint="eastAsia"/>
          <w:kern w:val="0"/>
          <w:sz w:val="28"/>
          <w:szCs w:val="28"/>
        </w:rPr>
        <w:t>部分</w:t>
      </w:r>
      <w:r w:rsidRPr="00103F37">
        <w:rPr>
          <w:rFonts w:ascii="Times New Roman" w:eastAsia="仿宋_GB2312" w:hAnsi="Times New Roman" w:cs="Times New Roman" w:hint="eastAsia"/>
          <w:kern w:val="0"/>
          <w:sz w:val="28"/>
          <w:szCs w:val="28"/>
        </w:rPr>
        <w:t>范围</w:t>
      </w:r>
      <w:r w:rsidR="00103F37" w:rsidRPr="00103F37">
        <w:rPr>
          <w:rFonts w:ascii="Times New Roman" w:eastAsia="仿宋_GB2312" w:hAnsi="Times New Roman" w:cs="Times New Roman" w:hint="eastAsia"/>
          <w:kern w:val="0"/>
          <w:sz w:val="28"/>
          <w:szCs w:val="28"/>
        </w:rPr>
        <w:t>进行了</w:t>
      </w:r>
      <w:r w:rsidRPr="00103F37">
        <w:rPr>
          <w:rFonts w:ascii="Times New Roman" w:eastAsia="仿宋_GB2312" w:hAnsi="Times New Roman" w:cs="Times New Roman" w:hint="eastAsia"/>
          <w:kern w:val="0"/>
          <w:sz w:val="28"/>
          <w:szCs w:val="28"/>
        </w:rPr>
        <w:t>调整，向公众进行第三次信息发布。</w:t>
      </w:r>
    </w:p>
    <w:p w:rsidR="00B7461A" w:rsidRPr="009E3737" w:rsidRDefault="00B7461A" w:rsidP="00BE4696">
      <w:pPr>
        <w:snapToGrid w:val="0"/>
        <w:spacing w:line="360" w:lineRule="auto"/>
        <w:ind w:firstLineChars="200" w:firstLine="560"/>
        <w:rPr>
          <w:rFonts w:ascii="Times New Roman" w:eastAsia="仿宋_GB2312" w:hAnsi="Times New Roman" w:cs="Times New Roman"/>
          <w:kern w:val="0"/>
          <w:sz w:val="28"/>
          <w:szCs w:val="28"/>
        </w:rPr>
      </w:pPr>
      <w:r w:rsidRPr="009E3737">
        <w:rPr>
          <w:rFonts w:ascii="Times New Roman" w:eastAsia="仿宋_GB2312" w:hAnsi="Times New Roman" w:cs="Times New Roman"/>
          <w:kern w:val="0"/>
          <w:sz w:val="28"/>
          <w:szCs w:val="28"/>
        </w:rPr>
        <w:t>根据《中华人民共和国环境影响评价法》、《规划环境影响评价条例》（国务院令第</w:t>
      </w:r>
      <w:r w:rsidRPr="009E3737">
        <w:rPr>
          <w:rFonts w:ascii="Times New Roman" w:eastAsia="仿宋_GB2312" w:hAnsi="Times New Roman" w:cs="Times New Roman"/>
          <w:kern w:val="0"/>
          <w:sz w:val="28"/>
          <w:szCs w:val="28"/>
        </w:rPr>
        <w:t>599</w:t>
      </w:r>
      <w:r w:rsidRPr="009E3737">
        <w:rPr>
          <w:rFonts w:ascii="Times New Roman" w:eastAsia="仿宋_GB2312" w:hAnsi="Times New Roman" w:cs="Times New Roman"/>
          <w:kern w:val="0"/>
          <w:sz w:val="28"/>
          <w:szCs w:val="28"/>
        </w:rPr>
        <w:t>号）、《环境影响评价公众参与管理办法》（环发</w:t>
      </w:r>
      <w:r w:rsidRPr="009E3737">
        <w:rPr>
          <w:rFonts w:ascii="Times New Roman" w:eastAsia="仿宋_GB2312" w:hAnsi="Times New Roman" w:cs="Times New Roman"/>
          <w:kern w:val="0"/>
          <w:sz w:val="28"/>
          <w:szCs w:val="28"/>
        </w:rPr>
        <w:t>[2016]28</w:t>
      </w:r>
      <w:r w:rsidRPr="009E3737">
        <w:rPr>
          <w:rFonts w:ascii="Times New Roman" w:eastAsia="仿宋_GB2312" w:hAnsi="Times New Roman" w:cs="Times New Roman"/>
          <w:kern w:val="0"/>
          <w:sz w:val="28"/>
          <w:szCs w:val="28"/>
        </w:rPr>
        <w:t>号）等法律、条例、政策有关规定。现向公众发布</w:t>
      </w:r>
      <w:r w:rsidRPr="009E3737">
        <w:rPr>
          <w:rFonts w:ascii="Times New Roman" w:eastAsia="仿宋_GB2312" w:hAnsi="Times New Roman" w:cs="Times New Roman"/>
          <w:kern w:val="0"/>
          <w:sz w:val="28"/>
          <w:szCs w:val="28"/>
        </w:rPr>
        <w:t>“</w:t>
      </w:r>
      <w:r w:rsidR="00BE4696">
        <w:rPr>
          <w:rFonts w:ascii="Times New Roman" w:eastAsia="仿宋_GB2312" w:hAnsi="Times New Roman" w:cs="Times New Roman"/>
          <w:kern w:val="0"/>
          <w:sz w:val="28"/>
          <w:szCs w:val="28"/>
        </w:rPr>
        <w:t>南京</w:t>
      </w:r>
      <w:r w:rsidRPr="009E3737">
        <w:rPr>
          <w:rFonts w:ascii="Times New Roman" w:eastAsia="仿宋_GB2312" w:hAnsi="Times New Roman" w:cs="Times New Roman"/>
          <w:kern w:val="0"/>
          <w:sz w:val="28"/>
          <w:szCs w:val="28"/>
        </w:rPr>
        <w:t>六合经济开发区</w:t>
      </w:r>
      <w:r w:rsidR="00BE4696">
        <w:rPr>
          <w:rFonts w:ascii="Times New Roman" w:eastAsia="仿宋_GB2312" w:hAnsi="Times New Roman" w:cs="Times New Roman"/>
          <w:kern w:val="0"/>
          <w:sz w:val="28"/>
          <w:szCs w:val="28"/>
        </w:rPr>
        <w:t>开发建设规划</w:t>
      </w:r>
      <w:r w:rsidRPr="009E3737">
        <w:rPr>
          <w:rFonts w:ascii="Times New Roman" w:eastAsia="仿宋_GB2312" w:hAnsi="Times New Roman" w:cs="Times New Roman"/>
          <w:kern w:val="0"/>
          <w:sz w:val="28"/>
          <w:szCs w:val="28"/>
        </w:rPr>
        <w:t>环境影响评价</w:t>
      </w:r>
      <w:r w:rsidRPr="009E3737">
        <w:rPr>
          <w:rFonts w:ascii="Times New Roman" w:eastAsia="仿宋_GB2312" w:hAnsi="Times New Roman" w:cs="Times New Roman"/>
          <w:kern w:val="0"/>
          <w:sz w:val="28"/>
          <w:szCs w:val="28"/>
        </w:rPr>
        <w:t>”</w:t>
      </w:r>
      <w:r w:rsidRPr="009E3737">
        <w:rPr>
          <w:rFonts w:ascii="Times New Roman" w:eastAsia="仿宋_GB2312" w:hAnsi="Times New Roman" w:cs="Times New Roman"/>
          <w:kern w:val="0"/>
          <w:sz w:val="28"/>
          <w:szCs w:val="28"/>
        </w:rPr>
        <w:t>第</w:t>
      </w:r>
      <w:r w:rsidR="00BE4696">
        <w:rPr>
          <w:rFonts w:ascii="Times New Roman" w:eastAsia="仿宋_GB2312" w:hAnsi="Times New Roman" w:cs="Times New Roman" w:hint="eastAsia"/>
          <w:kern w:val="0"/>
          <w:sz w:val="28"/>
          <w:szCs w:val="28"/>
        </w:rPr>
        <w:t>三</w:t>
      </w:r>
      <w:r w:rsidRPr="009E3737">
        <w:rPr>
          <w:rFonts w:ascii="Times New Roman" w:eastAsia="仿宋_GB2312" w:hAnsi="Times New Roman" w:cs="Times New Roman"/>
          <w:kern w:val="0"/>
          <w:sz w:val="28"/>
          <w:szCs w:val="28"/>
        </w:rPr>
        <w:t>次信息公告。</w:t>
      </w:r>
    </w:p>
    <w:p w:rsidR="00B7461A" w:rsidRPr="009E3737" w:rsidRDefault="00B7461A" w:rsidP="00BE4696">
      <w:pPr>
        <w:snapToGrid w:val="0"/>
        <w:spacing w:line="360" w:lineRule="auto"/>
        <w:rPr>
          <w:rFonts w:ascii="Times New Roman" w:eastAsia="仿宋_GB2312" w:hAnsi="Times New Roman" w:cs="Times New Roman"/>
          <w:b/>
          <w:kern w:val="0"/>
          <w:sz w:val="28"/>
          <w:szCs w:val="28"/>
        </w:rPr>
      </w:pPr>
      <w:r w:rsidRPr="009E3737">
        <w:rPr>
          <w:rFonts w:ascii="Times New Roman" w:eastAsia="仿宋_GB2312" w:hAnsi="Times New Roman" w:cs="Times New Roman"/>
          <w:b/>
          <w:kern w:val="0"/>
          <w:sz w:val="28"/>
          <w:szCs w:val="28"/>
        </w:rPr>
        <w:t>一、规划概述</w:t>
      </w:r>
    </w:p>
    <w:p w:rsidR="00103F37" w:rsidRDefault="009E3737" w:rsidP="00BE4696">
      <w:pPr>
        <w:snapToGrid w:val="0"/>
        <w:spacing w:line="360" w:lineRule="auto"/>
        <w:ind w:firstLineChars="200" w:firstLine="562"/>
        <w:rPr>
          <w:rFonts w:ascii="Times New Roman" w:eastAsia="仿宋_GB2312" w:hAnsi="Times New Roman" w:cs="Times New Roman"/>
          <w:kern w:val="0"/>
          <w:sz w:val="28"/>
          <w:szCs w:val="28"/>
        </w:rPr>
      </w:pPr>
      <w:r w:rsidRPr="009E3737">
        <w:rPr>
          <w:rFonts w:ascii="Times New Roman" w:eastAsia="仿宋_GB2312" w:hAnsi="Times New Roman" w:cs="Times New Roman" w:hint="eastAsia"/>
          <w:b/>
          <w:kern w:val="0"/>
          <w:sz w:val="28"/>
          <w:szCs w:val="28"/>
        </w:rPr>
        <w:t>规划名称：</w:t>
      </w:r>
      <w:r w:rsidR="00BE4696" w:rsidRPr="00BE4696">
        <w:rPr>
          <w:rFonts w:ascii="Times New Roman" w:eastAsia="仿宋_GB2312" w:hAnsi="Times New Roman" w:cs="Times New Roman" w:hint="eastAsia"/>
          <w:kern w:val="0"/>
          <w:sz w:val="28"/>
          <w:szCs w:val="28"/>
        </w:rPr>
        <w:t>南京</w:t>
      </w:r>
      <w:r w:rsidRPr="00BE4696">
        <w:rPr>
          <w:rFonts w:ascii="Times New Roman" w:eastAsia="仿宋_GB2312" w:hAnsi="Times New Roman" w:cs="Times New Roman" w:hint="eastAsia"/>
          <w:kern w:val="0"/>
          <w:sz w:val="28"/>
          <w:szCs w:val="28"/>
        </w:rPr>
        <w:t>六合</w:t>
      </w:r>
      <w:r w:rsidRPr="009E3737">
        <w:rPr>
          <w:rFonts w:ascii="Times New Roman" w:eastAsia="仿宋_GB2312" w:hAnsi="Times New Roman" w:cs="Times New Roman" w:hint="eastAsia"/>
          <w:kern w:val="0"/>
          <w:sz w:val="28"/>
          <w:szCs w:val="28"/>
        </w:rPr>
        <w:t>经济开发区</w:t>
      </w:r>
      <w:r w:rsidR="00103F37" w:rsidRPr="00103F37">
        <w:rPr>
          <w:rFonts w:ascii="Times New Roman" w:eastAsia="仿宋_GB2312" w:hAnsi="Times New Roman" w:cs="Times New Roman" w:hint="eastAsia"/>
          <w:kern w:val="0"/>
          <w:sz w:val="28"/>
          <w:szCs w:val="28"/>
        </w:rPr>
        <w:t>开发建设规划</w:t>
      </w:r>
    </w:p>
    <w:p w:rsidR="00103F37" w:rsidRPr="00103F37" w:rsidRDefault="009E3737" w:rsidP="00BE4696">
      <w:pPr>
        <w:snapToGrid w:val="0"/>
        <w:spacing w:line="360" w:lineRule="auto"/>
        <w:ind w:firstLine="480"/>
        <w:rPr>
          <w:rFonts w:ascii="Times New Roman" w:eastAsia="仿宋_GB2312" w:hAnsi="Times New Roman" w:cs="Times New Roman"/>
          <w:kern w:val="0"/>
          <w:sz w:val="28"/>
          <w:szCs w:val="28"/>
        </w:rPr>
      </w:pPr>
      <w:r w:rsidRPr="009E3737">
        <w:rPr>
          <w:rFonts w:ascii="Times New Roman" w:eastAsia="仿宋_GB2312" w:hAnsi="Times New Roman" w:cs="Times New Roman" w:hint="eastAsia"/>
          <w:b/>
          <w:kern w:val="0"/>
          <w:sz w:val="28"/>
          <w:szCs w:val="28"/>
        </w:rPr>
        <w:t>规划范围：</w:t>
      </w:r>
      <w:r w:rsidR="00103F37" w:rsidRPr="00103F37">
        <w:rPr>
          <w:rFonts w:ascii="Times New Roman" w:eastAsia="仿宋_GB2312" w:hAnsi="Times New Roman" w:cs="Times New Roman" w:hint="eastAsia"/>
          <w:kern w:val="0"/>
          <w:sz w:val="28"/>
          <w:szCs w:val="28"/>
        </w:rPr>
        <w:t>龙池片区：</w:t>
      </w:r>
      <w:r w:rsidRPr="009E3737">
        <w:rPr>
          <w:rFonts w:ascii="Times New Roman" w:eastAsia="仿宋_GB2312" w:hAnsi="Times New Roman" w:cs="Times New Roman" w:hint="eastAsia"/>
          <w:kern w:val="0"/>
          <w:sz w:val="28"/>
          <w:szCs w:val="28"/>
        </w:rPr>
        <w:t>东至宁连快速路</w:t>
      </w:r>
      <w:r w:rsidRPr="009E3737">
        <w:rPr>
          <w:rFonts w:ascii="Times New Roman" w:eastAsia="仿宋_GB2312" w:hAnsi="Times New Roman" w:cs="Times New Roman" w:hint="eastAsia"/>
          <w:kern w:val="0"/>
          <w:sz w:val="28"/>
          <w:szCs w:val="28"/>
        </w:rPr>
        <w:t>-</w:t>
      </w:r>
      <w:proofErr w:type="gramStart"/>
      <w:r w:rsidRPr="009E3737">
        <w:rPr>
          <w:rFonts w:ascii="Times New Roman" w:eastAsia="仿宋_GB2312" w:hAnsi="Times New Roman" w:cs="Times New Roman" w:hint="eastAsia"/>
          <w:kern w:val="0"/>
          <w:sz w:val="28"/>
          <w:szCs w:val="28"/>
        </w:rPr>
        <w:t>雍</w:t>
      </w:r>
      <w:proofErr w:type="gramEnd"/>
      <w:r w:rsidRPr="009E3737">
        <w:rPr>
          <w:rFonts w:ascii="Times New Roman" w:eastAsia="仿宋_GB2312" w:hAnsi="Times New Roman" w:cs="Times New Roman" w:hint="eastAsia"/>
          <w:kern w:val="0"/>
          <w:sz w:val="28"/>
          <w:szCs w:val="28"/>
        </w:rPr>
        <w:t>六高速</w:t>
      </w:r>
      <w:r w:rsidRPr="009E3737">
        <w:rPr>
          <w:rFonts w:ascii="Times New Roman" w:eastAsia="仿宋_GB2312" w:hAnsi="Times New Roman" w:cs="Times New Roman" w:hint="eastAsia"/>
          <w:kern w:val="0"/>
          <w:sz w:val="28"/>
          <w:szCs w:val="28"/>
        </w:rPr>
        <w:t>-</w:t>
      </w:r>
      <w:r w:rsidRPr="009E3737">
        <w:rPr>
          <w:rFonts w:ascii="Times New Roman" w:eastAsia="仿宋_GB2312" w:hAnsi="Times New Roman" w:cs="Times New Roman" w:hint="eastAsia"/>
          <w:kern w:val="0"/>
          <w:sz w:val="28"/>
          <w:szCs w:val="28"/>
        </w:rPr>
        <w:t>六合大道，南至大厂</w:t>
      </w:r>
      <w:r w:rsidRPr="009E3737">
        <w:rPr>
          <w:rFonts w:ascii="Times New Roman" w:eastAsia="仿宋_GB2312" w:hAnsi="Times New Roman" w:cs="Times New Roman" w:hint="eastAsia"/>
          <w:kern w:val="0"/>
          <w:sz w:val="28"/>
          <w:szCs w:val="28"/>
        </w:rPr>
        <w:t>-</w:t>
      </w:r>
      <w:proofErr w:type="gramStart"/>
      <w:r w:rsidRPr="009E3737">
        <w:rPr>
          <w:rFonts w:ascii="Times New Roman" w:eastAsia="仿宋_GB2312" w:hAnsi="Times New Roman" w:cs="Times New Roman" w:hint="eastAsia"/>
          <w:kern w:val="0"/>
          <w:sz w:val="28"/>
          <w:szCs w:val="28"/>
        </w:rPr>
        <w:t>化工园</w:t>
      </w:r>
      <w:proofErr w:type="gramEnd"/>
      <w:r w:rsidRPr="009E3737">
        <w:rPr>
          <w:rFonts w:ascii="Times New Roman" w:eastAsia="仿宋_GB2312" w:hAnsi="Times New Roman" w:cs="Times New Roman" w:hint="eastAsia"/>
          <w:kern w:val="0"/>
          <w:sz w:val="28"/>
          <w:szCs w:val="28"/>
        </w:rPr>
        <w:t>隔离绿带，西至宁淮城际铁路，北至</w:t>
      </w:r>
      <w:proofErr w:type="gramStart"/>
      <w:r w:rsidRPr="009E3737">
        <w:rPr>
          <w:rFonts w:ascii="Times New Roman" w:eastAsia="仿宋_GB2312" w:hAnsi="Times New Roman" w:cs="Times New Roman" w:hint="eastAsia"/>
          <w:kern w:val="0"/>
          <w:sz w:val="28"/>
          <w:szCs w:val="28"/>
        </w:rPr>
        <w:t>滁</w:t>
      </w:r>
      <w:proofErr w:type="gramEnd"/>
      <w:r w:rsidRPr="009E3737">
        <w:rPr>
          <w:rFonts w:ascii="Times New Roman" w:eastAsia="仿宋_GB2312" w:hAnsi="Times New Roman" w:cs="Times New Roman" w:hint="eastAsia"/>
          <w:kern w:val="0"/>
          <w:sz w:val="28"/>
          <w:szCs w:val="28"/>
        </w:rPr>
        <w:t>河，总面积</w:t>
      </w:r>
      <w:r w:rsidRPr="009E3737">
        <w:rPr>
          <w:rFonts w:ascii="Times New Roman" w:eastAsia="仿宋_GB2312" w:hAnsi="Times New Roman" w:cs="Times New Roman" w:hint="eastAsia"/>
          <w:kern w:val="0"/>
          <w:sz w:val="28"/>
          <w:szCs w:val="28"/>
        </w:rPr>
        <w:t>25.04</w:t>
      </w:r>
      <w:r w:rsidRPr="009E3737">
        <w:rPr>
          <w:rFonts w:ascii="Times New Roman" w:eastAsia="仿宋_GB2312" w:hAnsi="Times New Roman" w:cs="Times New Roman" w:hint="eastAsia"/>
          <w:kern w:val="0"/>
          <w:sz w:val="28"/>
          <w:szCs w:val="28"/>
        </w:rPr>
        <w:t>平方千米。</w:t>
      </w:r>
      <w:r w:rsidR="00103F37" w:rsidRPr="00103F37">
        <w:rPr>
          <w:rFonts w:ascii="Times New Roman" w:eastAsia="仿宋_GB2312" w:hAnsi="Times New Roman" w:cs="Times New Roman" w:hint="eastAsia"/>
          <w:kern w:val="0"/>
          <w:sz w:val="28"/>
          <w:szCs w:val="28"/>
        </w:rPr>
        <w:t>雄州片区：雄州</w:t>
      </w:r>
      <w:r w:rsidR="00103F37" w:rsidRPr="00103F37">
        <w:rPr>
          <w:rFonts w:ascii="Times New Roman" w:eastAsia="仿宋_GB2312" w:hAnsi="Times New Roman" w:cs="Times New Roman"/>
          <w:kern w:val="0"/>
          <w:sz w:val="28"/>
          <w:szCs w:val="28"/>
        </w:rPr>
        <w:t>A</w:t>
      </w:r>
      <w:r w:rsidR="00103F37" w:rsidRPr="00103F37">
        <w:rPr>
          <w:rFonts w:ascii="Times New Roman" w:eastAsia="仿宋_GB2312" w:hAnsi="Times New Roman" w:cs="Times New Roman" w:hint="eastAsia"/>
          <w:kern w:val="0"/>
          <w:sz w:val="28"/>
          <w:szCs w:val="28"/>
        </w:rPr>
        <w:t>片</w:t>
      </w:r>
      <w:r w:rsidR="00103F37" w:rsidRPr="00103F37">
        <w:rPr>
          <w:rFonts w:ascii="Times New Roman" w:eastAsia="仿宋_GB2312" w:hAnsi="Times New Roman" w:cs="Times New Roman"/>
          <w:kern w:val="0"/>
          <w:sz w:val="28"/>
          <w:szCs w:val="28"/>
        </w:rPr>
        <w:t xml:space="preserve"> </w:t>
      </w:r>
      <w:r w:rsidR="00103F37" w:rsidRPr="00103F37">
        <w:rPr>
          <w:rFonts w:ascii="Times New Roman" w:eastAsia="仿宋_GB2312" w:hAnsi="Times New Roman" w:cs="Times New Roman" w:hint="eastAsia"/>
          <w:kern w:val="0"/>
          <w:sz w:val="28"/>
          <w:szCs w:val="28"/>
        </w:rPr>
        <w:t>东至西王庄，南至雍六高速公路，西至</w:t>
      </w:r>
      <w:proofErr w:type="gramStart"/>
      <w:r w:rsidR="00103F37" w:rsidRPr="00103F37">
        <w:rPr>
          <w:rFonts w:ascii="Times New Roman" w:eastAsia="仿宋_GB2312" w:hAnsi="Times New Roman" w:cs="Times New Roman" w:hint="eastAsia"/>
          <w:kern w:val="0"/>
          <w:sz w:val="28"/>
          <w:szCs w:val="28"/>
        </w:rPr>
        <w:t>滁</w:t>
      </w:r>
      <w:proofErr w:type="gramEnd"/>
      <w:r w:rsidR="00103F37" w:rsidRPr="00103F37">
        <w:rPr>
          <w:rFonts w:ascii="Times New Roman" w:eastAsia="仿宋_GB2312" w:hAnsi="Times New Roman" w:cs="Times New Roman" w:hint="eastAsia"/>
          <w:kern w:val="0"/>
          <w:sz w:val="28"/>
          <w:szCs w:val="28"/>
        </w:rPr>
        <w:t>河，北至东营池庄；雄州</w:t>
      </w:r>
      <w:r w:rsidR="00103F37" w:rsidRPr="00103F37">
        <w:rPr>
          <w:rFonts w:ascii="Times New Roman" w:eastAsia="仿宋_GB2312" w:hAnsi="Times New Roman" w:cs="Times New Roman"/>
          <w:kern w:val="0"/>
          <w:sz w:val="28"/>
          <w:szCs w:val="28"/>
        </w:rPr>
        <w:t>B</w:t>
      </w:r>
      <w:r w:rsidR="00103F37" w:rsidRPr="00103F37">
        <w:rPr>
          <w:rFonts w:ascii="Times New Roman" w:eastAsia="仿宋_GB2312" w:hAnsi="Times New Roman" w:cs="Times New Roman" w:hint="eastAsia"/>
          <w:kern w:val="0"/>
          <w:sz w:val="28"/>
          <w:szCs w:val="28"/>
        </w:rPr>
        <w:t>片</w:t>
      </w:r>
      <w:r w:rsidR="005833FE">
        <w:rPr>
          <w:rFonts w:ascii="Times New Roman" w:eastAsia="仿宋_GB2312" w:hAnsi="Times New Roman" w:cs="Times New Roman"/>
          <w:kern w:val="0"/>
          <w:sz w:val="28"/>
          <w:szCs w:val="28"/>
        </w:rPr>
        <w:t xml:space="preserve"> </w:t>
      </w:r>
      <w:r w:rsidR="00103F37">
        <w:rPr>
          <w:rFonts w:ascii="Times New Roman" w:eastAsia="仿宋_GB2312" w:hAnsi="Times New Roman" w:cs="Times New Roman" w:hint="eastAsia"/>
          <w:kern w:val="0"/>
          <w:sz w:val="28"/>
          <w:szCs w:val="28"/>
        </w:rPr>
        <w:t>东至前王、王家坝，南</w:t>
      </w:r>
      <w:proofErr w:type="gramStart"/>
      <w:r w:rsidR="00103F37">
        <w:rPr>
          <w:rFonts w:ascii="Times New Roman" w:eastAsia="仿宋_GB2312" w:hAnsi="Times New Roman" w:cs="Times New Roman" w:hint="eastAsia"/>
          <w:kern w:val="0"/>
          <w:sz w:val="28"/>
          <w:szCs w:val="28"/>
        </w:rPr>
        <w:t>至晓营河</w:t>
      </w:r>
      <w:proofErr w:type="gramEnd"/>
      <w:r w:rsidR="00103F37">
        <w:rPr>
          <w:rFonts w:ascii="Times New Roman" w:eastAsia="仿宋_GB2312" w:hAnsi="Times New Roman" w:cs="Times New Roman" w:hint="eastAsia"/>
          <w:kern w:val="0"/>
          <w:sz w:val="28"/>
          <w:szCs w:val="28"/>
        </w:rPr>
        <w:t>，西</w:t>
      </w:r>
      <w:proofErr w:type="gramStart"/>
      <w:r w:rsidR="00103F37">
        <w:rPr>
          <w:rFonts w:ascii="Times New Roman" w:eastAsia="仿宋_GB2312" w:hAnsi="Times New Roman" w:cs="Times New Roman" w:hint="eastAsia"/>
          <w:kern w:val="0"/>
          <w:sz w:val="28"/>
          <w:szCs w:val="28"/>
        </w:rPr>
        <w:t>至六玉公路</w:t>
      </w:r>
      <w:proofErr w:type="gramEnd"/>
      <w:r w:rsidR="00103F37">
        <w:rPr>
          <w:rFonts w:ascii="Times New Roman" w:eastAsia="仿宋_GB2312" w:hAnsi="Times New Roman" w:cs="Times New Roman" w:hint="eastAsia"/>
          <w:kern w:val="0"/>
          <w:sz w:val="28"/>
          <w:szCs w:val="28"/>
        </w:rPr>
        <w:t>，北至</w:t>
      </w:r>
      <w:proofErr w:type="gramStart"/>
      <w:r w:rsidR="00103F37">
        <w:rPr>
          <w:rFonts w:ascii="Times New Roman" w:eastAsia="仿宋_GB2312" w:hAnsi="Times New Roman" w:cs="Times New Roman" w:hint="eastAsia"/>
          <w:kern w:val="0"/>
          <w:sz w:val="28"/>
          <w:szCs w:val="28"/>
        </w:rPr>
        <w:t>雍</w:t>
      </w:r>
      <w:proofErr w:type="gramEnd"/>
      <w:r w:rsidR="00103F37">
        <w:rPr>
          <w:rFonts w:ascii="Times New Roman" w:eastAsia="仿宋_GB2312" w:hAnsi="Times New Roman" w:cs="Times New Roman" w:hint="eastAsia"/>
          <w:kern w:val="0"/>
          <w:sz w:val="28"/>
          <w:szCs w:val="28"/>
        </w:rPr>
        <w:t>六高速公路，总面积</w:t>
      </w:r>
      <w:r w:rsidR="005833FE">
        <w:rPr>
          <w:rFonts w:ascii="Times New Roman" w:eastAsia="仿宋_GB2312" w:hAnsi="Times New Roman" w:cs="Times New Roman" w:hint="eastAsia"/>
          <w:kern w:val="0"/>
          <w:sz w:val="28"/>
          <w:szCs w:val="28"/>
        </w:rPr>
        <w:t>约</w:t>
      </w:r>
      <w:r w:rsidR="00103F37">
        <w:rPr>
          <w:rFonts w:ascii="Times New Roman" w:eastAsia="仿宋_GB2312" w:hAnsi="Times New Roman" w:cs="Times New Roman" w:hint="eastAsia"/>
          <w:kern w:val="0"/>
          <w:sz w:val="28"/>
          <w:szCs w:val="28"/>
        </w:rPr>
        <w:t>3</w:t>
      </w:r>
      <w:r w:rsidR="00103F37">
        <w:rPr>
          <w:rFonts w:ascii="Times New Roman" w:eastAsia="仿宋_GB2312" w:hAnsi="Times New Roman" w:cs="Times New Roman"/>
          <w:kern w:val="0"/>
          <w:sz w:val="28"/>
          <w:szCs w:val="28"/>
        </w:rPr>
        <w:t>.5</w:t>
      </w:r>
      <w:r w:rsidR="00103F37">
        <w:rPr>
          <w:rFonts w:ascii="Times New Roman" w:eastAsia="仿宋_GB2312" w:hAnsi="Times New Roman" w:cs="Times New Roman"/>
          <w:kern w:val="0"/>
          <w:sz w:val="28"/>
          <w:szCs w:val="28"/>
        </w:rPr>
        <w:t>平方千米</w:t>
      </w:r>
      <w:r w:rsidR="00103F37">
        <w:rPr>
          <w:rFonts w:ascii="Times New Roman" w:eastAsia="仿宋_GB2312" w:hAnsi="Times New Roman" w:cs="Times New Roman" w:hint="eastAsia"/>
          <w:kern w:val="0"/>
          <w:sz w:val="28"/>
          <w:szCs w:val="28"/>
        </w:rPr>
        <w:t>。</w:t>
      </w:r>
    </w:p>
    <w:p w:rsidR="009E3737" w:rsidRPr="009E3737" w:rsidRDefault="009E3737" w:rsidP="00BE4696">
      <w:pPr>
        <w:snapToGrid w:val="0"/>
        <w:spacing w:line="360" w:lineRule="auto"/>
        <w:ind w:firstLineChars="200" w:firstLine="562"/>
        <w:rPr>
          <w:rFonts w:ascii="Times New Roman" w:eastAsia="仿宋_GB2312" w:hAnsi="Times New Roman" w:cs="Times New Roman"/>
          <w:kern w:val="0"/>
          <w:sz w:val="28"/>
          <w:szCs w:val="28"/>
        </w:rPr>
      </w:pPr>
      <w:r w:rsidRPr="009E3737">
        <w:rPr>
          <w:rFonts w:ascii="Times New Roman" w:eastAsia="仿宋_GB2312" w:hAnsi="Times New Roman" w:cs="Times New Roman" w:hint="eastAsia"/>
          <w:b/>
          <w:kern w:val="0"/>
          <w:sz w:val="28"/>
          <w:szCs w:val="28"/>
        </w:rPr>
        <w:t>规划期限：</w:t>
      </w:r>
      <w:r w:rsidRPr="009E3737">
        <w:rPr>
          <w:rFonts w:ascii="Times New Roman" w:eastAsia="仿宋_GB2312" w:hAnsi="Times New Roman" w:cs="Times New Roman" w:hint="eastAsia"/>
          <w:kern w:val="0"/>
          <w:sz w:val="28"/>
          <w:szCs w:val="28"/>
        </w:rPr>
        <w:t>本规划确定的规划期限</w:t>
      </w:r>
      <w:r w:rsidR="00097B2F">
        <w:rPr>
          <w:rFonts w:ascii="Times New Roman" w:eastAsia="仿宋_GB2312" w:hAnsi="Times New Roman" w:cs="Times New Roman" w:hint="eastAsia"/>
          <w:kern w:val="0"/>
          <w:sz w:val="28"/>
          <w:szCs w:val="28"/>
        </w:rPr>
        <w:t>2</w:t>
      </w:r>
      <w:r w:rsidR="00097B2F">
        <w:rPr>
          <w:rFonts w:ascii="Times New Roman" w:eastAsia="仿宋_GB2312" w:hAnsi="Times New Roman" w:cs="Times New Roman"/>
          <w:kern w:val="0"/>
          <w:sz w:val="28"/>
          <w:szCs w:val="28"/>
        </w:rPr>
        <w:t>018-2023</w:t>
      </w:r>
    </w:p>
    <w:p w:rsidR="009E3737" w:rsidRPr="009E3737" w:rsidRDefault="009E3737" w:rsidP="00BE4696">
      <w:pPr>
        <w:snapToGrid w:val="0"/>
        <w:spacing w:line="360" w:lineRule="auto"/>
        <w:ind w:firstLineChars="200" w:firstLine="562"/>
        <w:rPr>
          <w:rFonts w:ascii="Times New Roman" w:eastAsia="仿宋_GB2312" w:hAnsi="Times New Roman" w:cs="Times New Roman"/>
          <w:kern w:val="0"/>
          <w:sz w:val="28"/>
          <w:szCs w:val="28"/>
        </w:rPr>
      </w:pPr>
      <w:r w:rsidRPr="009E3737">
        <w:rPr>
          <w:rFonts w:ascii="Times New Roman" w:eastAsia="仿宋_GB2312" w:hAnsi="Times New Roman" w:cs="Times New Roman" w:hint="eastAsia"/>
          <w:b/>
          <w:kern w:val="0"/>
          <w:sz w:val="28"/>
          <w:szCs w:val="28"/>
        </w:rPr>
        <w:t>产业定位：</w:t>
      </w:r>
      <w:r w:rsidRPr="009E3737">
        <w:rPr>
          <w:rFonts w:ascii="Times New Roman" w:eastAsia="仿宋_GB2312" w:hAnsi="Times New Roman" w:cs="Times New Roman" w:hint="eastAsia"/>
          <w:kern w:val="0"/>
          <w:sz w:val="28"/>
          <w:szCs w:val="28"/>
        </w:rPr>
        <w:t>主要发展服装、电子、通讯、轻纺、新材料及节能环保、装备制造、</w:t>
      </w:r>
      <w:r w:rsidR="00097B2F">
        <w:rPr>
          <w:rFonts w:ascii="Times New Roman" w:eastAsia="仿宋_GB2312" w:hAnsi="Times New Roman" w:cs="Times New Roman" w:hint="eastAsia"/>
          <w:kern w:val="0"/>
          <w:sz w:val="28"/>
          <w:szCs w:val="28"/>
        </w:rPr>
        <w:t>新能源锂</w:t>
      </w:r>
      <w:r w:rsidRPr="009E3737">
        <w:rPr>
          <w:rFonts w:ascii="Times New Roman" w:eastAsia="仿宋_GB2312" w:hAnsi="Times New Roman" w:cs="Times New Roman" w:hint="eastAsia"/>
          <w:kern w:val="0"/>
          <w:sz w:val="28"/>
          <w:szCs w:val="28"/>
        </w:rPr>
        <w:t>电池制造、汽车整车制造、航空装备产业等产业。</w:t>
      </w:r>
    </w:p>
    <w:p w:rsidR="008546F5" w:rsidRPr="003775B9" w:rsidRDefault="008546F5" w:rsidP="00BE4696">
      <w:pPr>
        <w:snapToGrid w:val="0"/>
        <w:spacing w:line="360" w:lineRule="auto"/>
        <w:rPr>
          <w:rFonts w:ascii="Times New Roman" w:eastAsia="仿宋_GB2312" w:hAnsi="Times New Roman" w:cs="Times New Roman"/>
          <w:b/>
          <w:kern w:val="0"/>
          <w:sz w:val="28"/>
          <w:szCs w:val="28"/>
        </w:rPr>
      </w:pPr>
      <w:r w:rsidRPr="003775B9">
        <w:rPr>
          <w:rFonts w:ascii="Times New Roman" w:eastAsia="仿宋_GB2312" w:hAnsi="Times New Roman" w:cs="Times New Roman"/>
          <w:b/>
          <w:kern w:val="0"/>
          <w:sz w:val="28"/>
          <w:szCs w:val="28"/>
        </w:rPr>
        <w:t>二、环境质量现状</w:t>
      </w:r>
    </w:p>
    <w:p w:rsidR="008546F5" w:rsidRPr="003775B9" w:rsidRDefault="003775B9" w:rsidP="00BE4696">
      <w:pPr>
        <w:snapToGrid w:val="0"/>
        <w:spacing w:line="360" w:lineRule="auto"/>
        <w:ind w:firstLineChars="200" w:firstLine="562"/>
        <w:rPr>
          <w:rFonts w:ascii="Times New Roman" w:eastAsia="仿宋_GB2312" w:hAnsi="Times New Roman" w:cs="Times New Roman"/>
          <w:bCs/>
          <w:color w:val="333333"/>
          <w:sz w:val="28"/>
          <w:szCs w:val="28"/>
        </w:rPr>
      </w:pPr>
      <w:r>
        <w:rPr>
          <w:rFonts w:ascii="Times New Roman" w:eastAsia="仿宋_GB2312" w:hAnsi="Times New Roman" w:cs="Times New Roman" w:hint="eastAsia"/>
          <w:b/>
          <w:bCs/>
          <w:color w:val="333333"/>
          <w:sz w:val="28"/>
          <w:szCs w:val="28"/>
        </w:rPr>
        <w:t>（</w:t>
      </w:r>
      <w:r>
        <w:rPr>
          <w:rFonts w:ascii="Times New Roman" w:eastAsia="仿宋_GB2312" w:hAnsi="Times New Roman" w:cs="Times New Roman" w:hint="eastAsia"/>
          <w:b/>
          <w:bCs/>
          <w:color w:val="333333"/>
          <w:sz w:val="28"/>
          <w:szCs w:val="28"/>
        </w:rPr>
        <w:t>1</w:t>
      </w:r>
      <w:r>
        <w:rPr>
          <w:rFonts w:ascii="Times New Roman" w:eastAsia="仿宋_GB2312" w:hAnsi="Times New Roman" w:cs="Times New Roman" w:hint="eastAsia"/>
          <w:b/>
          <w:bCs/>
          <w:color w:val="333333"/>
          <w:sz w:val="28"/>
          <w:szCs w:val="28"/>
        </w:rPr>
        <w:t>）</w:t>
      </w:r>
      <w:r w:rsidR="008546F5" w:rsidRPr="003775B9">
        <w:rPr>
          <w:rFonts w:ascii="Times New Roman" w:eastAsia="仿宋_GB2312" w:hAnsi="Times New Roman" w:cs="Times New Roman"/>
          <w:b/>
          <w:bCs/>
          <w:color w:val="333333"/>
          <w:sz w:val="28"/>
          <w:szCs w:val="28"/>
        </w:rPr>
        <w:t>大气环境</w:t>
      </w:r>
      <w:r w:rsidR="008546F5" w:rsidRPr="003775B9">
        <w:rPr>
          <w:rFonts w:ascii="Times New Roman" w:eastAsia="仿宋_GB2312" w:hAnsi="Times New Roman" w:cs="Times New Roman"/>
          <w:bCs/>
          <w:color w:val="333333"/>
          <w:sz w:val="28"/>
          <w:szCs w:val="28"/>
        </w:rPr>
        <w:t>：所有监测点位的</w:t>
      </w:r>
      <w:r w:rsidR="008546F5" w:rsidRPr="003775B9">
        <w:rPr>
          <w:rFonts w:ascii="Times New Roman" w:eastAsia="仿宋_GB2312" w:hAnsi="Times New Roman" w:cs="Times New Roman"/>
          <w:bCs/>
          <w:color w:val="333333"/>
          <w:sz w:val="28"/>
          <w:szCs w:val="28"/>
        </w:rPr>
        <w:t>SO</w:t>
      </w:r>
      <w:r w:rsidR="008546F5" w:rsidRPr="003775B9">
        <w:rPr>
          <w:rFonts w:ascii="Times New Roman" w:eastAsia="仿宋_GB2312" w:hAnsi="Times New Roman" w:cs="Times New Roman"/>
          <w:bCs/>
          <w:color w:val="333333"/>
          <w:sz w:val="28"/>
          <w:szCs w:val="28"/>
          <w:vertAlign w:val="subscript"/>
        </w:rPr>
        <w:t>2</w:t>
      </w:r>
      <w:r w:rsidR="008546F5" w:rsidRPr="003775B9">
        <w:rPr>
          <w:rFonts w:ascii="Times New Roman" w:eastAsia="仿宋_GB2312" w:hAnsi="Times New Roman" w:cs="Times New Roman"/>
          <w:bCs/>
          <w:color w:val="333333"/>
          <w:sz w:val="28"/>
          <w:szCs w:val="28"/>
        </w:rPr>
        <w:t>、</w:t>
      </w:r>
      <w:r w:rsidR="008546F5" w:rsidRPr="003775B9">
        <w:rPr>
          <w:rFonts w:ascii="Times New Roman" w:eastAsia="仿宋_GB2312" w:hAnsi="Times New Roman" w:cs="Times New Roman"/>
          <w:bCs/>
          <w:color w:val="333333"/>
          <w:sz w:val="28"/>
          <w:szCs w:val="28"/>
        </w:rPr>
        <w:t>NO</w:t>
      </w:r>
      <w:r w:rsidR="008546F5" w:rsidRPr="003775B9">
        <w:rPr>
          <w:rFonts w:ascii="Times New Roman" w:eastAsia="仿宋_GB2312" w:hAnsi="Times New Roman" w:cs="Times New Roman"/>
          <w:bCs/>
          <w:color w:val="333333"/>
          <w:sz w:val="28"/>
          <w:szCs w:val="28"/>
          <w:vertAlign w:val="subscript"/>
        </w:rPr>
        <w:t>2</w:t>
      </w:r>
      <w:r w:rsidR="008546F5" w:rsidRPr="003775B9">
        <w:rPr>
          <w:rFonts w:ascii="Times New Roman" w:eastAsia="仿宋_GB2312" w:hAnsi="Times New Roman" w:cs="Times New Roman"/>
          <w:bCs/>
          <w:color w:val="333333"/>
          <w:sz w:val="28"/>
          <w:szCs w:val="28"/>
        </w:rPr>
        <w:t>、</w:t>
      </w:r>
      <w:r w:rsidR="008546F5" w:rsidRPr="003775B9">
        <w:rPr>
          <w:rFonts w:ascii="Times New Roman" w:eastAsia="仿宋_GB2312" w:hAnsi="Times New Roman" w:cs="Times New Roman"/>
          <w:bCs/>
          <w:color w:val="333333"/>
          <w:sz w:val="28"/>
          <w:szCs w:val="28"/>
        </w:rPr>
        <w:t>PM</w:t>
      </w:r>
      <w:r w:rsidR="008546F5" w:rsidRPr="003775B9">
        <w:rPr>
          <w:rFonts w:ascii="Times New Roman" w:eastAsia="仿宋_GB2312" w:hAnsi="Times New Roman" w:cs="Times New Roman"/>
          <w:bCs/>
          <w:color w:val="333333"/>
          <w:sz w:val="28"/>
          <w:szCs w:val="28"/>
          <w:vertAlign w:val="subscript"/>
        </w:rPr>
        <w:t>10</w:t>
      </w:r>
      <w:r w:rsidR="008546F5" w:rsidRPr="003775B9">
        <w:rPr>
          <w:rFonts w:ascii="Times New Roman" w:eastAsia="仿宋_GB2312" w:hAnsi="Times New Roman" w:cs="Times New Roman"/>
          <w:bCs/>
          <w:color w:val="333333"/>
          <w:sz w:val="28"/>
          <w:szCs w:val="28"/>
        </w:rPr>
        <w:t>均满足《环境空气质量标准》（</w:t>
      </w:r>
      <w:r w:rsidR="008546F5" w:rsidRPr="003775B9">
        <w:rPr>
          <w:rFonts w:ascii="Times New Roman" w:eastAsia="仿宋_GB2312" w:hAnsi="Times New Roman" w:cs="Times New Roman"/>
          <w:bCs/>
          <w:color w:val="333333"/>
          <w:sz w:val="28"/>
          <w:szCs w:val="28"/>
        </w:rPr>
        <w:t>GB3095-2012</w:t>
      </w:r>
      <w:r w:rsidR="008546F5" w:rsidRPr="003775B9">
        <w:rPr>
          <w:rFonts w:ascii="Times New Roman" w:eastAsia="仿宋_GB2312" w:hAnsi="Times New Roman" w:cs="Times New Roman"/>
          <w:bCs/>
          <w:color w:val="333333"/>
          <w:sz w:val="28"/>
          <w:szCs w:val="28"/>
        </w:rPr>
        <w:t>）二级标准要求；</w:t>
      </w:r>
      <w:proofErr w:type="spellStart"/>
      <w:r w:rsidR="008546F5" w:rsidRPr="003775B9">
        <w:rPr>
          <w:rFonts w:ascii="Times New Roman" w:eastAsia="仿宋_GB2312" w:hAnsi="Times New Roman" w:cs="Times New Roman"/>
          <w:bCs/>
          <w:color w:val="333333"/>
          <w:sz w:val="28"/>
          <w:szCs w:val="28"/>
        </w:rPr>
        <w:t>HCl</w:t>
      </w:r>
      <w:proofErr w:type="spellEnd"/>
      <w:r w:rsidR="008546F5" w:rsidRPr="003775B9">
        <w:rPr>
          <w:rFonts w:ascii="Times New Roman" w:eastAsia="仿宋_GB2312" w:hAnsi="Times New Roman" w:cs="Times New Roman"/>
          <w:bCs/>
          <w:color w:val="333333"/>
          <w:sz w:val="28"/>
          <w:szCs w:val="28"/>
        </w:rPr>
        <w:t>、二甲苯、硫酸</w:t>
      </w:r>
      <w:r w:rsidR="008546F5" w:rsidRPr="003775B9">
        <w:rPr>
          <w:rFonts w:ascii="Times New Roman" w:eastAsia="仿宋_GB2312" w:hAnsi="Times New Roman" w:cs="Times New Roman"/>
          <w:bCs/>
          <w:color w:val="333333"/>
          <w:sz w:val="28"/>
          <w:szCs w:val="28"/>
        </w:rPr>
        <w:lastRenderedPageBreak/>
        <w:t>雾、氨、硫化氢满足所参照的《工业企业卫生设计标准》（</w:t>
      </w:r>
      <w:r w:rsidR="008546F5" w:rsidRPr="003775B9">
        <w:rPr>
          <w:rFonts w:ascii="Times New Roman" w:eastAsia="仿宋_GB2312" w:hAnsi="Times New Roman" w:cs="Times New Roman"/>
          <w:bCs/>
          <w:color w:val="333333"/>
          <w:sz w:val="28"/>
          <w:szCs w:val="28"/>
        </w:rPr>
        <w:t>TJ36-79</w:t>
      </w:r>
      <w:r w:rsidR="008546F5" w:rsidRPr="003775B9">
        <w:rPr>
          <w:rFonts w:ascii="Times New Roman" w:eastAsia="仿宋_GB2312" w:hAnsi="Times New Roman" w:cs="Times New Roman"/>
          <w:bCs/>
          <w:color w:val="333333"/>
          <w:sz w:val="28"/>
          <w:szCs w:val="28"/>
        </w:rPr>
        <w:t>）居住区大气中有害物质的最高容许浓度要求；非甲烷总烃满足所参照的室内空气质量标准（</w:t>
      </w:r>
      <w:r w:rsidR="008546F5" w:rsidRPr="003775B9">
        <w:rPr>
          <w:rFonts w:ascii="Times New Roman" w:eastAsia="仿宋_GB2312" w:hAnsi="Times New Roman" w:cs="Times New Roman"/>
          <w:bCs/>
          <w:color w:val="333333"/>
          <w:sz w:val="28"/>
          <w:szCs w:val="28"/>
        </w:rPr>
        <w:t>GB/T 18883-2002</w:t>
      </w:r>
      <w:r w:rsidR="008546F5" w:rsidRPr="003775B9">
        <w:rPr>
          <w:rFonts w:ascii="Times New Roman" w:eastAsia="仿宋_GB2312" w:hAnsi="Times New Roman" w:cs="Times New Roman"/>
          <w:bCs/>
          <w:color w:val="333333"/>
          <w:sz w:val="28"/>
          <w:szCs w:val="28"/>
        </w:rPr>
        <w:t>）标准限值。总体来说，规划区现状大气环境质量良好，可达到环境空气质量二类功能区要求。</w:t>
      </w:r>
    </w:p>
    <w:p w:rsidR="008546F5" w:rsidRPr="003775B9" w:rsidRDefault="003775B9" w:rsidP="00BE4696">
      <w:pPr>
        <w:snapToGrid w:val="0"/>
        <w:spacing w:line="360" w:lineRule="auto"/>
        <w:ind w:firstLineChars="200" w:firstLine="562"/>
        <w:rPr>
          <w:rFonts w:ascii="Times New Roman" w:eastAsia="仿宋_GB2312" w:hAnsi="Times New Roman" w:cs="Times New Roman"/>
          <w:bCs/>
          <w:color w:val="333333"/>
          <w:sz w:val="28"/>
          <w:szCs w:val="28"/>
        </w:rPr>
      </w:pPr>
      <w:r>
        <w:rPr>
          <w:rFonts w:ascii="Times New Roman" w:eastAsia="仿宋_GB2312" w:hAnsi="Times New Roman" w:cs="Times New Roman" w:hint="eastAsia"/>
          <w:b/>
          <w:bCs/>
          <w:color w:val="333333"/>
          <w:sz w:val="28"/>
          <w:szCs w:val="28"/>
        </w:rPr>
        <w:t>（</w:t>
      </w:r>
      <w:r>
        <w:rPr>
          <w:rFonts w:ascii="Times New Roman" w:eastAsia="仿宋_GB2312" w:hAnsi="Times New Roman" w:cs="Times New Roman" w:hint="eastAsia"/>
          <w:b/>
          <w:bCs/>
          <w:color w:val="333333"/>
          <w:sz w:val="28"/>
          <w:szCs w:val="28"/>
        </w:rPr>
        <w:t>2</w:t>
      </w:r>
      <w:r>
        <w:rPr>
          <w:rFonts w:ascii="Times New Roman" w:eastAsia="仿宋_GB2312" w:hAnsi="Times New Roman" w:cs="Times New Roman" w:hint="eastAsia"/>
          <w:b/>
          <w:bCs/>
          <w:color w:val="333333"/>
          <w:sz w:val="28"/>
          <w:szCs w:val="28"/>
        </w:rPr>
        <w:t>）</w:t>
      </w:r>
      <w:r w:rsidR="008546F5" w:rsidRPr="003775B9">
        <w:rPr>
          <w:rFonts w:ascii="Times New Roman" w:eastAsia="仿宋_GB2312" w:hAnsi="Times New Roman" w:cs="Times New Roman"/>
          <w:b/>
          <w:bCs/>
          <w:color w:val="333333"/>
          <w:sz w:val="28"/>
          <w:szCs w:val="28"/>
        </w:rPr>
        <w:t>地表水环境</w:t>
      </w:r>
      <w:r w:rsidR="008546F5" w:rsidRPr="009E3737">
        <w:rPr>
          <w:rFonts w:ascii="Times New Roman" w:eastAsia="仿宋" w:hAnsi="Times New Roman" w:cs="Times New Roman"/>
          <w:bCs/>
          <w:color w:val="333333"/>
          <w:sz w:val="24"/>
          <w:szCs w:val="24"/>
        </w:rPr>
        <w:t>：</w:t>
      </w:r>
      <w:r w:rsidR="008546F5" w:rsidRPr="003775B9">
        <w:rPr>
          <w:rFonts w:ascii="Times New Roman" w:eastAsia="仿宋_GB2312" w:hAnsi="Times New Roman" w:cs="Times New Roman"/>
          <w:bCs/>
          <w:color w:val="333333"/>
          <w:sz w:val="28"/>
          <w:szCs w:val="28"/>
        </w:rPr>
        <w:t>根据监测，</w:t>
      </w:r>
      <w:proofErr w:type="gramStart"/>
      <w:r w:rsidR="008546F5" w:rsidRPr="003775B9">
        <w:rPr>
          <w:rFonts w:ascii="Times New Roman" w:eastAsia="仿宋_GB2312" w:hAnsi="Times New Roman" w:cs="Times New Roman"/>
          <w:bCs/>
          <w:color w:val="333333"/>
          <w:sz w:val="28"/>
          <w:szCs w:val="28"/>
        </w:rPr>
        <w:t>滁</w:t>
      </w:r>
      <w:proofErr w:type="gramEnd"/>
      <w:r w:rsidR="008546F5" w:rsidRPr="003775B9">
        <w:rPr>
          <w:rFonts w:ascii="Times New Roman" w:eastAsia="仿宋_GB2312" w:hAnsi="Times New Roman" w:cs="Times New Roman"/>
          <w:bCs/>
          <w:color w:val="333333"/>
          <w:sz w:val="28"/>
          <w:szCs w:val="28"/>
        </w:rPr>
        <w:t>河</w:t>
      </w:r>
      <w:r w:rsidR="00AD538C">
        <w:rPr>
          <w:rFonts w:ascii="Times New Roman" w:eastAsia="仿宋_GB2312" w:hAnsi="Times New Roman" w:cs="Times New Roman" w:hint="eastAsia"/>
          <w:bCs/>
          <w:color w:val="333333"/>
          <w:sz w:val="28"/>
          <w:szCs w:val="28"/>
        </w:rPr>
        <w:t>、</w:t>
      </w:r>
      <w:r w:rsidR="00AD538C" w:rsidRPr="003775B9">
        <w:rPr>
          <w:rFonts w:ascii="Times New Roman" w:eastAsia="仿宋_GB2312" w:hAnsi="Times New Roman" w:cs="Times New Roman"/>
          <w:bCs/>
          <w:color w:val="333333"/>
          <w:sz w:val="28"/>
          <w:szCs w:val="28"/>
        </w:rPr>
        <w:t>槽坊河、龙池湖、</w:t>
      </w:r>
      <w:proofErr w:type="gramStart"/>
      <w:r w:rsidR="00AD538C" w:rsidRPr="003775B9">
        <w:rPr>
          <w:rFonts w:ascii="Times New Roman" w:eastAsia="仿宋_GB2312" w:hAnsi="Times New Roman" w:cs="Times New Roman"/>
          <w:bCs/>
          <w:color w:val="333333"/>
          <w:sz w:val="28"/>
          <w:szCs w:val="28"/>
        </w:rPr>
        <w:t>刘坝沟</w:t>
      </w:r>
      <w:proofErr w:type="gramEnd"/>
      <w:r w:rsidR="00AD538C" w:rsidRPr="003775B9">
        <w:rPr>
          <w:rFonts w:ascii="Times New Roman" w:eastAsia="仿宋_GB2312" w:hAnsi="Times New Roman" w:cs="Times New Roman"/>
          <w:bCs/>
          <w:color w:val="333333"/>
          <w:sz w:val="28"/>
          <w:szCs w:val="28"/>
        </w:rPr>
        <w:t>河、农场河水</w:t>
      </w:r>
      <w:proofErr w:type="gramStart"/>
      <w:r w:rsidR="00AD538C" w:rsidRPr="003775B9">
        <w:rPr>
          <w:rFonts w:ascii="Times New Roman" w:eastAsia="仿宋_GB2312" w:hAnsi="Times New Roman" w:cs="Times New Roman"/>
          <w:bCs/>
          <w:color w:val="333333"/>
          <w:sz w:val="28"/>
          <w:szCs w:val="28"/>
        </w:rPr>
        <w:t>质</w:t>
      </w:r>
      <w:r w:rsidR="008546F5" w:rsidRPr="003775B9">
        <w:rPr>
          <w:rFonts w:ascii="Times New Roman" w:eastAsia="仿宋_GB2312" w:hAnsi="Times New Roman" w:cs="Times New Roman"/>
          <w:bCs/>
          <w:color w:val="333333"/>
          <w:sz w:val="28"/>
          <w:szCs w:val="28"/>
        </w:rPr>
        <w:t>能够</w:t>
      </w:r>
      <w:proofErr w:type="gramEnd"/>
      <w:r w:rsidR="008546F5" w:rsidRPr="003775B9">
        <w:rPr>
          <w:rFonts w:ascii="Times New Roman" w:eastAsia="仿宋_GB2312" w:hAnsi="Times New Roman" w:cs="Times New Roman"/>
          <w:bCs/>
          <w:color w:val="333333"/>
          <w:sz w:val="28"/>
          <w:szCs w:val="28"/>
        </w:rPr>
        <w:t>满足《地表水环境质量标准》（</w:t>
      </w:r>
      <w:r w:rsidR="008546F5" w:rsidRPr="003775B9">
        <w:rPr>
          <w:rFonts w:ascii="Times New Roman" w:eastAsia="仿宋_GB2312" w:hAnsi="Times New Roman" w:cs="Times New Roman"/>
          <w:bCs/>
          <w:color w:val="333333"/>
          <w:sz w:val="28"/>
          <w:szCs w:val="28"/>
        </w:rPr>
        <w:t>GB3838-2002</w:t>
      </w:r>
      <w:r w:rsidR="008546F5" w:rsidRPr="003775B9">
        <w:rPr>
          <w:rFonts w:ascii="Times New Roman" w:eastAsia="仿宋_GB2312" w:hAnsi="Times New Roman" w:cs="Times New Roman"/>
          <w:bCs/>
          <w:color w:val="333333"/>
          <w:sz w:val="28"/>
          <w:szCs w:val="28"/>
        </w:rPr>
        <w:t>）中的</w:t>
      </w:r>
      <w:r w:rsidR="008546F5" w:rsidRPr="003775B9">
        <w:rPr>
          <w:rFonts w:ascii="Times New Roman" w:eastAsia="仿宋_GB2312" w:hAnsi="Times New Roman" w:cs="Times New Roman" w:hint="eastAsia"/>
          <w:bCs/>
          <w:color w:val="333333"/>
          <w:sz w:val="28"/>
          <w:szCs w:val="28"/>
        </w:rPr>
        <w:t>Ⅳ</w:t>
      </w:r>
      <w:r w:rsidR="008546F5" w:rsidRPr="003775B9">
        <w:rPr>
          <w:rFonts w:ascii="Times New Roman" w:eastAsia="仿宋_GB2312" w:hAnsi="Times New Roman" w:cs="Times New Roman"/>
          <w:bCs/>
          <w:color w:val="333333"/>
          <w:sz w:val="28"/>
          <w:szCs w:val="28"/>
        </w:rPr>
        <w:t>类水质标准</w:t>
      </w:r>
    </w:p>
    <w:p w:rsidR="008546F5" w:rsidRPr="003775B9" w:rsidRDefault="003775B9" w:rsidP="00BE4696">
      <w:pPr>
        <w:snapToGrid w:val="0"/>
        <w:spacing w:line="360" w:lineRule="auto"/>
        <w:ind w:firstLineChars="200" w:firstLine="562"/>
        <w:rPr>
          <w:rFonts w:ascii="Times New Roman" w:eastAsia="仿宋_GB2312" w:hAnsi="Times New Roman" w:cs="Times New Roman"/>
          <w:bCs/>
          <w:color w:val="333333"/>
          <w:sz w:val="28"/>
          <w:szCs w:val="28"/>
        </w:rPr>
      </w:pPr>
      <w:r>
        <w:rPr>
          <w:rFonts w:ascii="Times New Roman" w:eastAsia="仿宋_GB2312" w:hAnsi="Times New Roman" w:cs="Times New Roman" w:hint="eastAsia"/>
          <w:b/>
          <w:bCs/>
          <w:color w:val="333333"/>
          <w:sz w:val="28"/>
          <w:szCs w:val="28"/>
        </w:rPr>
        <w:t>（</w:t>
      </w:r>
      <w:r>
        <w:rPr>
          <w:rFonts w:ascii="Times New Roman" w:eastAsia="仿宋_GB2312" w:hAnsi="Times New Roman" w:cs="Times New Roman" w:hint="eastAsia"/>
          <w:b/>
          <w:bCs/>
          <w:color w:val="333333"/>
          <w:sz w:val="28"/>
          <w:szCs w:val="28"/>
        </w:rPr>
        <w:t>3</w:t>
      </w:r>
      <w:r>
        <w:rPr>
          <w:rFonts w:ascii="Times New Roman" w:eastAsia="仿宋_GB2312" w:hAnsi="Times New Roman" w:cs="Times New Roman" w:hint="eastAsia"/>
          <w:b/>
          <w:bCs/>
          <w:color w:val="333333"/>
          <w:sz w:val="28"/>
          <w:szCs w:val="28"/>
        </w:rPr>
        <w:t>）</w:t>
      </w:r>
      <w:r w:rsidR="008546F5" w:rsidRPr="003775B9">
        <w:rPr>
          <w:rFonts w:ascii="Times New Roman" w:eastAsia="仿宋_GB2312" w:hAnsi="Times New Roman" w:cs="Times New Roman"/>
          <w:b/>
          <w:bCs/>
          <w:color w:val="333333"/>
          <w:sz w:val="28"/>
          <w:szCs w:val="28"/>
        </w:rPr>
        <w:t>声环境：</w:t>
      </w:r>
      <w:r w:rsidR="008546F5" w:rsidRPr="003775B9">
        <w:rPr>
          <w:rFonts w:ascii="Times New Roman" w:eastAsia="仿宋_GB2312" w:hAnsi="Times New Roman" w:cs="Times New Roman"/>
          <w:bCs/>
          <w:color w:val="333333"/>
          <w:sz w:val="28"/>
          <w:szCs w:val="28"/>
        </w:rPr>
        <w:t>开发区内及</w:t>
      </w:r>
      <w:proofErr w:type="gramStart"/>
      <w:r w:rsidR="008546F5" w:rsidRPr="003775B9">
        <w:rPr>
          <w:rFonts w:ascii="Times New Roman" w:eastAsia="仿宋_GB2312" w:hAnsi="Times New Roman" w:cs="Times New Roman"/>
          <w:bCs/>
          <w:color w:val="333333"/>
          <w:sz w:val="28"/>
          <w:szCs w:val="28"/>
        </w:rPr>
        <w:t>周边声</w:t>
      </w:r>
      <w:proofErr w:type="gramEnd"/>
      <w:r w:rsidR="008546F5" w:rsidRPr="003775B9">
        <w:rPr>
          <w:rFonts w:ascii="Times New Roman" w:eastAsia="仿宋_GB2312" w:hAnsi="Times New Roman" w:cs="Times New Roman"/>
          <w:bCs/>
          <w:color w:val="333333"/>
          <w:sz w:val="28"/>
          <w:szCs w:val="28"/>
        </w:rPr>
        <w:t>环境质量良好，各监测点位各测点昼夜噪声均能达到《声环境质量标准》</w:t>
      </w:r>
      <w:r w:rsidR="008546F5" w:rsidRPr="003775B9">
        <w:rPr>
          <w:rFonts w:ascii="Times New Roman" w:eastAsia="仿宋_GB2312" w:hAnsi="Times New Roman" w:cs="Times New Roman"/>
          <w:bCs/>
          <w:color w:val="333333"/>
          <w:sz w:val="28"/>
          <w:szCs w:val="28"/>
        </w:rPr>
        <w:t>(GB3096-2008)</w:t>
      </w:r>
      <w:r w:rsidR="008546F5" w:rsidRPr="003775B9">
        <w:rPr>
          <w:rFonts w:ascii="Times New Roman" w:eastAsia="仿宋_GB2312" w:hAnsi="Times New Roman" w:cs="Times New Roman"/>
          <w:bCs/>
          <w:color w:val="333333"/>
          <w:sz w:val="28"/>
          <w:szCs w:val="28"/>
        </w:rPr>
        <w:t>中</w:t>
      </w:r>
      <w:r w:rsidR="008546F5" w:rsidRPr="003775B9">
        <w:rPr>
          <w:rFonts w:ascii="Times New Roman" w:eastAsia="仿宋_GB2312" w:hAnsi="Times New Roman" w:cs="Times New Roman"/>
          <w:bCs/>
          <w:color w:val="333333"/>
          <w:sz w:val="28"/>
          <w:szCs w:val="28"/>
        </w:rPr>
        <w:t>3</w:t>
      </w:r>
      <w:r w:rsidR="008546F5" w:rsidRPr="003775B9">
        <w:rPr>
          <w:rFonts w:ascii="Times New Roman" w:eastAsia="仿宋_GB2312" w:hAnsi="Times New Roman" w:cs="Times New Roman"/>
          <w:bCs/>
          <w:color w:val="333333"/>
          <w:sz w:val="28"/>
          <w:szCs w:val="28"/>
        </w:rPr>
        <w:t>类标准值，能满足《</w:t>
      </w:r>
      <w:hyperlink r:id="rId7" w:history="1">
        <w:r w:rsidR="008546F5" w:rsidRPr="003775B9">
          <w:rPr>
            <w:rFonts w:eastAsia="仿宋_GB2312"/>
            <w:color w:val="333333"/>
            <w:sz w:val="28"/>
            <w:szCs w:val="28"/>
          </w:rPr>
          <w:t>声环境质量标准（</w:t>
        </w:r>
        <w:r w:rsidR="008546F5" w:rsidRPr="003775B9">
          <w:rPr>
            <w:rFonts w:eastAsia="仿宋_GB2312"/>
            <w:color w:val="333333"/>
            <w:sz w:val="28"/>
            <w:szCs w:val="28"/>
          </w:rPr>
          <w:t>GB 3096</w:t>
        </w:r>
        <w:r w:rsidR="008546F5" w:rsidRPr="003775B9">
          <w:rPr>
            <w:rFonts w:eastAsia="仿宋_GB2312"/>
            <w:color w:val="333333"/>
            <w:sz w:val="28"/>
            <w:szCs w:val="28"/>
          </w:rPr>
          <w:t>－</w:t>
        </w:r>
        <w:r w:rsidR="008546F5" w:rsidRPr="003775B9">
          <w:rPr>
            <w:rFonts w:eastAsia="仿宋_GB2312"/>
            <w:color w:val="333333"/>
            <w:sz w:val="28"/>
            <w:szCs w:val="28"/>
          </w:rPr>
          <w:t xml:space="preserve">2008 </w:t>
        </w:r>
        <w:r w:rsidR="008546F5" w:rsidRPr="003775B9">
          <w:rPr>
            <w:rFonts w:eastAsia="仿宋_GB2312"/>
            <w:color w:val="333333"/>
            <w:sz w:val="28"/>
            <w:szCs w:val="28"/>
          </w:rPr>
          <w:t>）</w:t>
        </w:r>
      </w:hyperlink>
      <w:r w:rsidR="008546F5" w:rsidRPr="003775B9">
        <w:rPr>
          <w:rFonts w:ascii="Times New Roman" w:eastAsia="仿宋_GB2312" w:hAnsi="Times New Roman" w:cs="Times New Roman"/>
          <w:bCs/>
          <w:color w:val="333333"/>
          <w:sz w:val="28"/>
          <w:szCs w:val="28"/>
        </w:rPr>
        <w:t>》二级标准限值。</w:t>
      </w:r>
    </w:p>
    <w:p w:rsidR="008546F5" w:rsidRPr="003775B9" w:rsidRDefault="003775B9" w:rsidP="00BE4696">
      <w:pPr>
        <w:snapToGrid w:val="0"/>
        <w:spacing w:line="360" w:lineRule="auto"/>
        <w:ind w:firstLineChars="200" w:firstLine="562"/>
        <w:rPr>
          <w:rFonts w:ascii="Times New Roman" w:eastAsia="仿宋_GB2312" w:hAnsi="Times New Roman" w:cs="Times New Roman"/>
          <w:bCs/>
          <w:color w:val="333333"/>
          <w:sz w:val="28"/>
          <w:szCs w:val="28"/>
        </w:rPr>
      </w:pPr>
      <w:r>
        <w:rPr>
          <w:rFonts w:ascii="Times New Roman" w:eastAsia="仿宋_GB2312" w:hAnsi="Times New Roman" w:cs="Times New Roman" w:hint="eastAsia"/>
          <w:b/>
          <w:bCs/>
          <w:color w:val="333333"/>
          <w:sz w:val="28"/>
          <w:szCs w:val="28"/>
        </w:rPr>
        <w:t>（</w:t>
      </w:r>
      <w:r>
        <w:rPr>
          <w:rFonts w:ascii="Times New Roman" w:eastAsia="仿宋_GB2312" w:hAnsi="Times New Roman" w:cs="Times New Roman" w:hint="eastAsia"/>
          <w:b/>
          <w:bCs/>
          <w:color w:val="333333"/>
          <w:sz w:val="28"/>
          <w:szCs w:val="28"/>
        </w:rPr>
        <w:t>4</w:t>
      </w:r>
      <w:r>
        <w:rPr>
          <w:rFonts w:ascii="Times New Roman" w:eastAsia="仿宋_GB2312" w:hAnsi="Times New Roman" w:cs="Times New Roman" w:hint="eastAsia"/>
          <w:b/>
          <w:bCs/>
          <w:color w:val="333333"/>
          <w:sz w:val="28"/>
          <w:szCs w:val="28"/>
        </w:rPr>
        <w:t>）</w:t>
      </w:r>
      <w:r w:rsidR="008546F5" w:rsidRPr="003775B9">
        <w:rPr>
          <w:rFonts w:ascii="Times New Roman" w:eastAsia="仿宋_GB2312" w:hAnsi="Times New Roman" w:cs="Times New Roman"/>
          <w:b/>
          <w:bCs/>
          <w:color w:val="333333"/>
          <w:sz w:val="28"/>
          <w:szCs w:val="28"/>
        </w:rPr>
        <w:t>地下水环境：</w:t>
      </w:r>
      <w:r w:rsidR="008546F5" w:rsidRPr="003775B9">
        <w:rPr>
          <w:rFonts w:ascii="Times New Roman" w:eastAsia="仿宋_GB2312" w:hAnsi="Times New Roman" w:cs="Times New Roman"/>
          <w:bCs/>
          <w:color w:val="333333"/>
          <w:sz w:val="28"/>
          <w:szCs w:val="28"/>
        </w:rPr>
        <w:t>区域地下水的挥发</w:t>
      </w:r>
      <w:proofErr w:type="gramStart"/>
      <w:r w:rsidR="008546F5" w:rsidRPr="003775B9">
        <w:rPr>
          <w:rFonts w:ascii="Times New Roman" w:eastAsia="仿宋_GB2312" w:hAnsi="Times New Roman" w:cs="Times New Roman"/>
          <w:bCs/>
          <w:color w:val="333333"/>
          <w:sz w:val="28"/>
          <w:szCs w:val="28"/>
        </w:rPr>
        <w:t>酚</w:t>
      </w:r>
      <w:proofErr w:type="gramEnd"/>
      <w:r w:rsidR="008546F5" w:rsidRPr="003775B9">
        <w:rPr>
          <w:rFonts w:ascii="Times New Roman" w:eastAsia="仿宋_GB2312" w:hAnsi="Times New Roman" w:cs="Times New Roman"/>
          <w:bCs/>
          <w:color w:val="333333"/>
          <w:sz w:val="28"/>
          <w:szCs w:val="28"/>
        </w:rPr>
        <w:t>、氰化物、氟化物、硝酸盐氮、硫酸盐、锰、六</w:t>
      </w:r>
      <w:proofErr w:type="gramStart"/>
      <w:r w:rsidR="008546F5" w:rsidRPr="003775B9">
        <w:rPr>
          <w:rFonts w:ascii="Times New Roman" w:eastAsia="仿宋_GB2312" w:hAnsi="Times New Roman" w:cs="Times New Roman"/>
          <w:bCs/>
          <w:color w:val="333333"/>
          <w:sz w:val="28"/>
          <w:szCs w:val="28"/>
        </w:rPr>
        <w:t>价铬能满足</w:t>
      </w:r>
      <w:proofErr w:type="gramEnd"/>
      <w:r w:rsidR="008546F5" w:rsidRPr="003775B9">
        <w:rPr>
          <w:rFonts w:ascii="Times New Roman" w:eastAsia="仿宋_GB2312" w:hAnsi="Times New Roman" w:cs="Times New Roman"/>
          <w:bCs/>
          <w:color w:val="333333"/>
          <w:sz w:val="28"/>
          <w:szCs w:val="28"/>
        </w:rPr>
        <w:t>《地下水质量标准》（</w:t>
      </w:r>
      <w:r w:rsidR="008546F5" w:rsidRPr="003775B9">
        <w:rPr>
          <w:rFonts w:ascii="Times New Roman" w:eastAsia="仿宋_GB2312" w:hAnsi="Times New Roman" w:cs="Times New Roman"/>
          <w:bCs/>
          <w:color w:val="333333"/>
          <w:sz w:val="28"/>
          <w:szCs w:val="28"/>
        </w:rPr>
        <w:t>GB/T14848-93</w:t>
      </w:r>
      <w:r w:rsidR="008546F5" w:rsidRPr="003775B9">
        <w:rPr>
          <w:rFonts w:ascii="Times New Roman" w:eastAsia="仿宋_GB2312" w:hAnsi="Times New Roman" w:cs="Times New Roman"/>
          <w:bCs/>
          <w:color w:val="333333"/>
          <w:sz w:val="28"/>
          <w:szCs w:val="28"/>
        </w:rPr>
        <w:t>）中</w:t>
      </w:r>
      <w:r w:rsidR="008546F5" w:rsidRPr="003775B9">
        <w:rPr>
          <w:rFonts w:ascii="Times New Roman" w:eastAsia="仿宋_GB2312" w:hAnsi="Times New Roman" w:cs="Times New Roman" w:hint="eastAsia"/>
          <w:bCs/>
          <w:color w:val="333333"/>
          <w:sz w:val="28"/>
          <w:szCs w:val="28"/>
        </w:rPr>
        <w:t>Ⅰ</w:t>
      </w:r>
      <w:r w:rsidR="008546F5" w:rsidRPr="003775B9">
        <w:rPr>
          <w:rFonts w:ascii="Times New Roman" w:eastAsia="仿宋_GB2312" w:hAnsi="Times New Roman" w:cs="Times New Roman"/>
          <w:bCs/>
          <w:color w:val="333333"/>
          <w:sz w:val="28"/>
          <w:szCs w:val="28"/>
        </w:rPr>
        <w:t>类标准，铅、镉、汞、</w:t>
      </w:r>
      <w:proofErr w:type="gramStart"/>
      <w:r w:rsidR="008546F5" w:rsidRPr="003775B9">
        <w:rPr>
          <w:rFonts w:ascii="Times New Roman" w:eastAsia="仿宋_GB2312" w:hAnsi="Times New Roman" w:cs="Times New Roman"/>
          <w:bCs/>
          <w:color w:val="333333"/>
          <w:sz w:val="28"/>
          <w:szCs w:val="28"/>
        </w:rPr>
        <w:t>砷满足</w:t>
      </w:r>
      <w:proofErr w:type="gramEnd"/>
      <w:r w:rsidR="008546F5" w:rsidRPr="003775B9">
        <w:rPr>
          <w:rFonts w:ascii="Times New Roman" w:eastAsia="仿宋_GB2312" w:hAnsi="Times New Roman" w:cs="Times New Roman"/>
          <w:bCs/>
          <w:color w:val="333333"/>
          <w:sz w:val="28"/>
          <w:szCs w:val="28"/>
        </w:rPr>
        <w:t>V</w:t>
      </w:r>
      <w:r w:rsidR="008546F5" w:rsidRPr="003775B9">
        <w:rPr>
          <w:rFonts w:ascii="Times New Roman" w:eastAsia="仿宋_GB2312" w:hAnsi="Times New Roman" w:cs="Times New Roman"/>
          <w:bCs/>
          <w:color w:val="333333"/>
          <w:sz w:val="28"/>
          <w:szCs w:val="28"/>
        </w:rPr>
        <w:t>类标准。</w:t>
      </w:r>
    </w:p>
    <w:p w:rsidR="008546F5" w:rsidRPr="003775B9" w:rsidRDefault="003775B9" w:rsidP="00BE4696">
      <w:pPr>
        <w:snapToGrid w:val="0"/>
        <w:spacing w:line="360" w:lineRule="auto"/>
        <w:ind w:firstLineChars="200" w:firstLine="562"/>
        <w:rPr>
          <w:rFonts w:ascii="Times New Roman" w:eastAsia="仿宋_GB2312" w:hAnsi="Times New Roman" w:cs="Times New Roman"/>
          <w:bCs/>
          <w:color w:val="333333"/>
          <w:sz w:val="28"/>
          <w:szCs w:val="28"/>
        </w:rPr>
      </w:pPr>
      <w:r>
        <w:rPr>
          <w:rFonts w:ascii="Times New Roman" w:eastAsia="仿宋_GB2312" w:hAnsi="Times New Roman" w:cs="Times New Roman" w:hint="eastAsia"/>
          <w:b/>
          <w:bCs/>
          <w:color w:val="333333"/>
          <w:sz w:val="28"/>
          <w:szCs w:val="28"/>
        </w:rPr>
        <w:t>（</w:t>
      </w:r>
      <w:r>
        <w:rPr>
          <w:rFonts w:ascii="Times New Roman" w:eastAsia="仿宋_GB2312" w:hAnsi="Times New Roman" w:cs="Times New Roman" w:hint="eastAsia"/>
          <w:b/>
          <w:bCs/>
          <w:color w:val="333333"/>
          <w:sz w:val="28"/>
          <w:szCs w:val="28"/>
        </w:rPr>
        <w:t>5</w:t>
      </w:r>
      <w:r>
        <w:rPr>
          <w:rFonts w:ascii="Times New Roman" w:eastAsia="仿宋_GB2312" w:hAnsi="Times New Roman" w:cs="Times New Roman" w:hint="eastAsia"/>
          <w:b/>
          <w:bCs/>
          <w:color w:val="333333"/>
          <w:sz w:val="28"/>
          <w:szCs w:val="28"/>
        </w:rPr>
        <w:t>）</w:t>
      </w:r>
      <w:r w:rsidR="008546F5" w:rsidRPr="003775B9">
        <w:rPr>
          <w:rFonts w:ascii="Times New Roman" w:eastAsia="仿宋_GB2312" w:hAnsi="Times New Roman" w:cs="Times New Roman"/>
          <w:b/>
          <w:bCs/>
          <w:color w:val="333333"/>
          <w:sz w:val="28"/>
          <w:szCs w:val="28"/>
        </w:rPr>
        <w:t>土壤环境：</w:t>
      </w:r>
      <w:r w:rsidR="008546F5" w:rsidRPr="003775B9">
        <w:rPr>
          <w:rFonts w:ascii="Times New Roman" w:eastAsia="仿宋_GB2312" w:hAnsi="Times New Roman" w:cs="Times New Roman"/>
          <w:bCs/>
          <w:color w:val="333333"/>
          <w:sz w:val="28"/>
          <w:szCs w:val="28"/>
        </w:rPr>
        <w:t>监测点的</w:t>
      </w:r>
      <w:r w:rsidR="008546F5" w:rsidRPr="003775B9">
        <w:rPr>
          <w:rFonts w:ascii="Times New Roman" w:eastAsia="仿宋_GB2312" w:hAnsi="Times New Roman" w:cs="Times New Roman"/>
          <w:bCs/>
          <w:color w:val="333333"/>
          <w:sz w:val="28"/>
          <w:szCs w:val="28"/>
        </w:rPr>
        <w:t>pH</w:t>
      </w:r>
      <w:r w:rsidR="008546F5" w:rsidRPr="003775B9">
        <w:rPr>
          <w:rFonts w:ascii="Times New Roman" w:eastAsia="仿宋_GB2312" w:hAnsi="Times New Roman" w:cs="Times New Roman"/>
          <w:bCs/>
          <w:color w:val="333333"/>
          <w:sz w:val="28"/>
          <w:szCs w:val="28"/>
        </w:rPr>
        <w:t>、铜、铅、锌、铬、镍、汞、镉、</w:t>
      </w:r>
      <w:proofErr w:type="gramStart"/>
      <w:r w:rsidR="008546F5" w:rsidRPr="003775B9">
        <w:rPr>
          <w:rFonts w:ascii="Times New Roman" w:eastAsia="仿宋_GB2312" w:hAnsi="Times New Roman" w:cs="Times New Roman"/>
          <w:bCs/>
          <w:color w:val="333333"/>
          <w:sz w:val="28"/>
          <w:szCs w:val="28"/>
        </w:rPr>
        <w:t>砷各指标</w:t>
      </w:r>
      <w:proofErr w:type="gramEnd"/>
      <w:r w:rsidR="008546F5" w:rsidRPr="003775B9">
        <w:rPr>
          <w:rFonts w:ascii="Times New Roman" w:eastAsia="仿宋_GB2312" w:hAnsi="Times New Roman" w:cs="Times New Roman"/>
          <w:bCs/>
          <w:color w:val="333333"/>
          <w:sz w:val="28"/>
          <w:szCs w:val="28"/>
        </w:rPr>
        <w:t>均符合国家《土壤环境质量标准》（</w:t>
      </w:r>
      <w:r w:rsidR="008546F5" w:rsidRPr="003775B9">
        <w:rPr>
          <w:rFonts w:ascii="Times New Roman" w:eastAsia="仿宋_GB2312" w:hAnsi="Times New Roman" w:cs="Times New Roman"/>
          <w:bCs/>
          <w:color w:val="333333"/>
          <w:sz w:val="28"/>
          <w:szCs w:val="28"/>
        </w:rPr>
        <w:t>GB15618-1995</w:t>
      </w:r>
      <w:r w:rsidR="008546F5" w:rsidRPr="003775B9">
        <w:rPr>
          <w:rFonts w:ascii="Times New Roman" w:eastAsia="仿宋_GB2312" w:hAnsi="Times New Roman" w:cs="Times New Roman"/>
          <w:bCs/>
          <w:color w:val="333333"/>
          <w:sz w:val="28"/>
          <w:szCs w:val="28"/>
        </w:rPr>
        <w:t>）中的二级标准。总体而言，园区土壤环境现状良好。</w:t>
      </w:r>
    </w:p>
    <w:p w:rsidR="008546F5" w:rsidRDefault="003775B9" w:rsidP="00BE4696">
      <w:pPr>
        <w:snapToGrid w:val="0"/>
        <w:spacing w:line="360" w:lineRule="auto"/>
        <w:ind w:firstLineChars="200" w:firstLine="562"/>
        <w:rPr>
          <w:rFonts w:ascii="Times New Roman" w:eastAsia="仿宋_GB2312" w:hAnsi="Times New Roman" w:cs="Times New Roman"/>
          <w:bCs/>
          <w:color w:val="333333"/>
          <w:sz w:val="28"/>
          <w:szCs w:val="28"/>
        </w:rPr>
      </w:pPr>
      <w:r>
        <w:rPr>
          <w:rFonts w:ascii="Times New Roman" w:eastAsia="仿宋_GB2312" w:hAnsi="Times New Roman" w:cs="Times New Roman" w:hint="eastAsia"/>
          <w:b/>
          <w:bCs/>
          <w:color w:val="333333"/>
          <w:sz w:val="28"/>
          <w:szCs w:val="28"/>
        </w:rPr>
        <w:t>（</w:t>
      </w:r>
      <w:r>
        <w:rPr>
          <w:rFonts w:ascii="Times New Roman" w:eastAsia="仿宋_GB2312" w:hAnsi="Times New Roman" w:cs="Times New Roman" w:hint="eastAsia"/>
          <w:b/>
          <w:bCs/>
          <w:color w:val="333333"/>
          <w:sz w:val="28"/>
          <w:szCs w:val="28"/>
        </w:rPr>
        <w:t>6</w:t>
      </w:r>
      <w:r>
        <w:rPr>
          <w:rFonts w:ascii="Times New Roman" w:eastAsia="仿宋_GB2312" w:hAnsi="Times New Roman" w:cs="Times New Roman" w:hint="eastAsia"/>
          <w:b/>
          <w:bCs/>
          <w:color w:val="333333"/>
          <w:sz w:val="28"/>
          <w:szCs w:val="28"/>
        </w:rPr>
        <w:t>）</w:t>
      </w:r>
      <w:r w:rsidR="008546F5" w:rsidRPr="003775B9">
        <w:rPr>
          <w:rFonts w:ascii="Times New Roman" w:eastAsia="仿宋_GB2312" w:hAnsi="Times New Roman" w:cs="Times New Roman"/>
          <w:b/>
          <w:bCs/>
          <w:color w:val="333333"/>
          <w:sz w:val="28"/>
          <w:szCs w:val="28"/>
        </w:rPr>
        <w:t>底泥环境：</w:t>
      </w:r>
      <w:proofErr w:type="gramStart"/>
      <w:r w:rsidR="008546F5" w:rsidRPr="003775B9">
        <w:rPr>
          <w:rFonts w:ascii="Times New Roman" w:eastAsia="仿宋_GB2312" w:hAnsi="Times New Roman" w:cs="Times New Roman"/>
          <w:bCs/>
          <w:color w:val="333333"/>
          <w:sz w:val="28"/>
          <w:szCs w:val="28"/>
        </w:rPr>
        <w:t>六合区</w:t>
      </w:r>
      <w:proofErr w:type="gramEnd"/>
      <w:r w:rsidR="008546F5" w:rsidRPr="003775B9">
        <w:rPr>
          <w:rFonts w:ascii="Times New Roman" w:eastAsia="仿宋_GB2312" w:hAnsi="Times New Roman" w:cs="Times New Roman"/>
          <w:bCs/>
          <w:color w:val="333333"/>
          <w:sz w:val="28"/>
          <w:szCs w:val="28"/>
        </w:rPr>
        <w:t>污水处理厂排污口底泥中</w:t>
      </w:r>
      <w:r w:rsidR="008546F5" w:rsidRPr="003775B9">
        <w:rPr>
          <w:rFonts w:ascii="Times New Roman" w:eastAsia="仿宋_GB2312" w:hAnsi="Times New Roman" w:cs="Times New Roman"/>
          <w:bCs/>
          <w:color w:val="333333"/>
          <w:sz w:val="28"/>
          <w:szCs w:val="28"/>
        </w:rPr>
        <w:t>pH</w:t>
      </w:r>
      <w:r w:rsidR="008546F5" w:rsidRPr="003775B9">
        <w:rPr>
          <w:rFonts w:ascii="Times New Roman" w:eastAsia="仿宋_GB2312" w:hAnsi="Times New Roman" w:cs="Times New Roman"/>
          <w:bCs/>
          <w:color w:val="333333"/>
          <w:sz w:val="28"/>
          <w:szCs w:val="28"/>
        </w:rPr>
        <w:t>、铜、铅、锌、铬、镍、汞、镉、</w:t>
      </w:r>
      <w:proofErr w:type="gramStart"/>
      <w:r w:rsidR="008546F5" w:rsidRPr="003775B9">
        <w:rPr>
          <w:rFonts w:ascii="Times New Roman" w:eastAsia="仿宋_GB2312" w:hAnsi="Times New Roman" w:cs="Times New Roman"/>
          <w:bCs/>
          <w:color w:val="333333"/>
          <w:sz w:val="28"/>
          <w:szCs w:val="28"/>
        </w:rPr>
        <w:t>砷各指标</w:t>
      </w:r>
      <w:proofErr w:type="gramEnd"/>
      <w:r w:rsidR="008546F5" w:rsidRPr="003775B9">
        <w:rPr>
          <w:rFonts w:ascii="Times New Roman" w:eastAsia="仿宋_GB2312" w:hAnsi="Times New Roman" w:cs="Times New Roman"/>
          <w:bCs/>
          <w:color w:val="333333"/>
          <w:sz w:val="28"/>
          <w:szCs w:val="28"/>
        </w:rPr>
        <w:t>均符合</w:t>
      </w:r>
      <w:proofErr w:type="gramStart"/>
      <w:r w:rsidR="008546F5" w:rsidRPr="003775B9">
        <w:rPr>
          <w:rFonts w:ascii="Times New Roman" w:eastAsia="仿宋_GB2312" w:hAnsi="Times New Roman" w:cs="Times New Roman"/>
          <w:bCs/>
          <w:color w:val="333333"/>
          <w:sz w:val="28"/>
          <w:szCs w:val="28"/>
        </w:rPr>
        <w:t>合</w:t>
      </w:r>
      <w:proofErr w:type="gramEnd"/>
      <w:r w:rsidR="008546F5" w:rsidRPr="003775B9">
        <w:rPr>
          <w:rFonts w:ascii="Times New Roman" w:eastAsia="仿宋_GB2312" w:hAnsi="Times New Roman" w:cs="Times New Roman"/>
          <w:bCs/>
          <w:color w:val="333333"/>
          <w:sz w:val="28"/>
          <w:szCs w:val="28"/>
        </w:rPr>
        <w:t>《土壤环境质量标准》（</w:t>
      </w:r>
      <w:r w:rsidR="008546F5" w:rsidRPr="003775B9">
        <w:rPr>
          <w:rFonts w:ascii="Times New Roman" w:eastAsia="仿宋_GB2312" w:hAnsi="Times New Roman" w:cs="Times New Roman"/>
          <w:bCs/>
          <w:color w:val="333333"/>
          <w:sz w:val="28"/>
          <w:szCs w:val="28"/>
        </w:rPr>
        <w:t>GB 15618-1995</w:t>
      </w:r>
      <w:r>
        <w:rPr>
          <w:rFonts w:ascii="Times New Roman" w:eastAsia="仿宋_GB2312" w:hAnsi="Times New Roman" w:cs="Times New Roman" w:hint="eastAsia"/>
          <w:bCs/>
          <w:color w:val="333333"/>
          <w:sz w:val="28"/>
          <w:szCs w:val="28"/>
        </w:rPr>
        <w:t>）</w:t>
      </w:r>
      <w:r w:rsidR="008546F5" w:rsidRPr="003775B9">
        <w:rPr>
          <w:rFonts w:ascii="Times New Roman" w:eastAsia="仿宋_GB2312" w:hAnsi="Times New Roman" w:cs="Times New Roman"/>
          <w:bCs/>
          <w:color w:val="333333"/>
          <w:sz w:val="28"/>
          <w:szCs w:val="28"/>
        </w:rPr>
        <w:t>的标准。总体而言，污水处理厂排污口底泥的环境质量良好。</w:t>
      </w:r>
    </w:p>
    <w:p w:rsidR="008546F5" w:rsidRPr="003775B9" w:rsidRDefault="008546F5" w:rsidP="00BE4696">
      <w:pPr>
        <w:snapToGrid w:val="0"/>
        <w:spacing w:line="360" w:lineRule="auto"/>
        <w:rPr>
          <w:rFonts w:ascii="Times New Roman" w:eastAsia="仿宋_GB2312" w:hAnsi="Times New Roman" w:cs="Times New Roman"/>
          <w:b/>
          <w:kern w:val="0"/>
          <w:sz w:val="28"/>
          <w:szCs w:val="28"/>
        </w:rPr>
      </w:pPr>
      <w:r w:rsidRPr="003775B9">
        <w:rPr>
          <w:rFonts w:ascii="Times New Roman" w:eastAsia="仿宋_GB2312" w:hAnsi="Times New Roman" w:cs="Times New Roman"/>
          <w:b/>
          <w:kern w:val="0"/>
          <w:sz w:val="28"/>
          <w:szCs w:val="28"/>
        </w:rPr>
        <w:t>三、规划实施可能造成的环境影响</w:t>
      </w:r>
    </w:p>
    <w:p w:rsidR="008546F5" w:rsidRPr="003775B9" w:rsidRDefault="008546F5" w:rsidP="00BE4696">
      <w:pPr>
        <w:snapToGrid w:val="0"/>
        <w:spacing w:line="360" w:lineRule="auto"/>
        <w:ind w:firstLineChars="200" w:firstLine="562"/>
        <w:rPr>
          <w:rFonts w:ascii="Times New Roman" w:eastAsia="仿宋_GB2312" w:hAnsi="Times New Roman" w:cs="Times New Roman"/>
          <w:bCs/>
          <w:color w:val="333333"/>
          <w:sz w:val="28"/>
          <w:szCs w:val="28"/>
        </w:rPr>
      </w:pP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1</w:t>
      </w:r>
      <w:r w:rsidRPr="003775B9">
        <w:rPr>
          <w:rFonts w:ascii="Times New Roman" w:eastAsia="仿宋_GB2312" w:hAnsi="Times New Roman" w:cs="Times New Roman"/>
          <w:b/>
          <w:bCs/>
          <w:color w:val="333333"/>
          <w:sz w:val="28"/>
          <w:szCs w:val="28"/>
        </w:rPr>
        <w:t>）大气环境</w:t>
      </w:r>
      <w:r w:rsidRPr="003775B9">
        <w:rPr>
          <w:rFonts w:ascii="Times New Roman" w:eastAsia="仿宋_GB2312" w:hAnsi="Times New Roman" w:cs="Times New Roman"/>
          <w:b/>
          <w:bCs/>
          <w:color w:val="333333"/>
          <w:sz w:val="28"/>
          <w:szCs w:val="28"/>
        </w:rPr>
        <w:t xml:space="preserve"> </w:t>
      </w: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Cs/>
          <w:color w:val="333333"/>
          <w:sz w:val="28"/>
          <w:szCs w:val="28"/>
        </w:rPr>
        <w:t>规划实施后，开发区排放的</w:t>
      </w:r>
      <w:r w:rsidRPr="003775B9">
        <w:rPr>
          <w:rFonts w:ascii="Times New Roman" w:eastAsia="仿宋_GB2312" w:hAnsi="Times New Roman" w:cs="Times New Roman"/>
          <w:bCs/>
          <w:color w:val="333333"/>
          <w:sz w:val="28"/>
          <w:szCs w:val="28"/>
        </w:rPr>
        <w:t>SO</w:t>
      </w:r>
      <w:r w:rsidRPr="003775B9">
        <w:rPr>
          <w:rFonts w:ascii="Times New Roman" w:eastAsia="仿宋_GB2312" w:hAnsi="Times New Roman" w:cs="Times New Roman"/>
          <w:bCs/>
          <w:color w:val="333333"/>
          <w:sz w:val="28"/>
          <w:szCs w:val="28"/>
          <w:vertAlign w:val="subscript"/>
        </w:rPr>
        <w:t>2</w:t>
      </w:r>
      <w:r w:rsidRPr="003775B9">
        <w:rPr>
          <w:rFonts w:ascii="Times New Roman" w:eastAsia="仿宋_GB2312" w:hAnsi="Times New Roman" w:cs="Times New Roman"/>
          <w:bCs/>
          <w:color w:val="333333"/>
          <w:sz w:val="28"/>
          <w:szCs w:val="28"/>
        </w:rPr>
        <w:t>、</w:t>
      </w:r>
      <w:r w:rsidRPr="003775B9">
        <w:rPr>
          <w:rFonts w:ascii="Times New Roman" w:eastAsia="仿宋_GB2312" w:hAnsi="Times New Roman" w:cs="Times New Roman"/>
          <w:bCs/>
          <w:color w:val="333333"/>
          <w:sz w:val="28"/>
          <w:szCs w:val="28"/>
        </w:rPr>
        <w:t>NO</w:t>
      </w:r>
      <w:r w:rsidRPr="003775B9">
        <w:rPr>
          <w:rFonts w:ascii="Times New Roman" w:eastAsia="仿宋_GB2312" w:hAnsi="Times New Roman" w:cs="Times New Roman"/>
          <w:bCs/>
          <w:color w:val="333333"/>
          <w:sz w:val="28"/>
          <w:szCs w:val="28"/>
          <w:vertAlign w:val="subscript"/>
        </w:rPr>
        <w:t>2</w:t>
      </w:r>
      <w:r w:rsidRPr="003775B9">
        <w:rPr>
          <w:rFonts w:ascii="Times New Roman" w:eastAsia="仿宋_GB2312" w:hAnsi="Times New Roman" w:cs="Times New Roman"/>
          <w:bCs/>
          <w:color w:val="333333"/>
          <w:sz w:val="28"/>
          <w:szCs w:val="28"/>
        </w:rPr>
        <w:t>、非甲烷总烃、氯化氢、硫酸雾等在各敏感目标处的落地浓度预测值均能满足相应标准要求。</w:t>
      </w:r>
      <w:r w:rsidRPr="003775B9">
        <w:rPr>
          <w:rFonts w:ascii="Times New Roman" w:eastAsia="仿宋_GB2312" w:hAnsi="Times New Roman" w:cs="Times New Roman"/>
          <w:bCs/>
          <w:color w:val="333333"/>
          <w:sz w:val="28"/>
          <w:szCs w:val="28"/>
        </w:rPr>
        <w:t xml:space="preserve"> </w:t>
      </w:r>
    </w:p>
    <w:p w:rsidR="008546F5" w:rsidRPr="003775B9" w:rsidRDefault="008546F5" w:rsidP="00BE4696">
      <w:pPr>
        <w:snapToGrid w:val="0"/>
        <w:spacing w:line="360" w:lineRule="auto"/>
        <w:ind w:firstLineChars="200" w:firstLine="562"/>
        <w:rPr>
          <w:rFonts w:ascii="Times New Roman" w:eastAsia="仿宋_GB2312" w:hAnsi="Times New Roman" w:cs="Times New Roman"/>
          <w:b/>
          <w:bCs/>
          <w:color w:val="333333"/>
          <w:sz w:val="28"/>
          <w:szCs w:val="28"/>
        </w:rPr>
      </w:pP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2</w:t>
      </w:r>
      <w:r w:rsidRPr="003775B9">
        <w:rPr>
          <w:rFonts w:ascii="Times New Roman" w:eastAsia="仿宋_GB2312" w:hAnsi="Times New Roman" w:cs="Times New Roman"/>
          <w:b/>
          <w:bCs/>
          <w:color w:val="333333"/>
          <w:sz w:val="28"/>
          <w:szCs w:val="28"/>
        </w:rPr>
        <w:t>）水环境</w:t>
      </w:r>
      <w:r w:rsidRPr="003775B9">
        <w:rPr>
          <w:rFonts w:ascii="Times New Roman" w:eastAsia="仿宋_GB2312" w:hAnsi="Times New Roman" w:cs="Times New Roman"/>
          <w:b/>
          <w:bCs/>
          <w:color w:val="333333"/>
          <w:sz w:val="28"/>
          <w:szCs w:val="28"/>
        </w:rPr>
        <w:t xml:space="preserve"> </w:t>
      </w: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Cs/>
          <w:color w:val="333333"/>
          <w:sz w:val="28"/>
          <w:szCs w:val="28"/>
        </w:rPr>
        <w:t>开发区规划范围工业废水及员工生活污水均接入</w:t>
      </w:r>
      <w:proofErr w:type="gramStart"/>
      <w:r w:rsidRPr="003775B9">
        <w:rPr>
          <w:rFonts w:ascii="Times New Roman" w:eastAsia="仿宋_GB2312" w:hAnsi="Times New Roman" w:cs="Times New Roman"/>
          <w:bCs/>
          <w:color w:val="333333"/>
          <w:sz w:val="28"/>
          <w:szCs w:val="28"/>
        </w:rPr>
        <w:lastRenderedPageBreak/>
        <w:t>六合区</w:t>
      </w:r>
      <w:proofErr w:type="gramEnd"/>
      <w:r w:rsidRPr="003775B9">
        <w:rPr>
          <w:rFonts w:ascii="Times New Roman" w:eastAsia="仿宋_GB2312" w:hAnsi="Times New Roman" w:cs="Times New Roman"/>
          <w:bCs/>
          <w:color w:val="333333"/>
          <w:sz w:val="28"/>
          <w:szCs w:val="28"/>
        </w:rPr>
        <w:t>污水处理厂集中处理，</w:t>
      </w:r>
      <w:proofErr w:type="gramStart"/>
      <w:r w:rsidRPr="003775B9">
        <w:rPr>
          <w:rFonts w:ascii="Times New Roman" w:eastAsia="仿宋_GB2312" w:hAnsi="Times New Roman" w:cs="Times New Roman"/>
          <w:bCs/>
          <w:color w:val="333333"/>
          <w:sz w:val="28"/>
          <w:szCs w:val="28"/>
        </w:rPr>
        <w:t>至规划</w:t>
      </w:r>
      <w:proofErr w:type="gramEnd"/>
      <w:r w:rsidRPr="003775B9">
        <w:rPr>
          <w:rFonts w:ascii="Times New Roman" w:eastAsia="仿宋_GB2312" w:hAnsi="Times New Roman" w:cs="Times New Roman"/>
          <w:bCs/>
          <w:color w:val="333333"/>
          <w:sz w:val="28"/>
          <w:szCs w:val="28"/>
        </w:rPr>
        <w:t>期末，开发区污水排放量该污水处理厂设计规划处理容量范围内。在保障污水处理厂正常运行的前提下，对周边地表水的环境影响将存在持续的改善效应。</w:t>
      </w:r>
      <w:r w:rsidRPr="003775B9">
        <w:rPr>
          <w:rFonts w:ascii="Times New Roman" w:eastAsia="仿宋_GB2312" w:hAnsi="Times New Roman" w:cs="Times New Roman"/>
          <w:b/>
          <w:bCs/>
          <w:color w:val="333333"/>
          <w:sz w:val="28"/>
          <w:szCs w:val="28"/>
        </w:rPr>
        <w:t xml:space="preserve"> </w:t>
      </w:r>
    </w:p>
    <w:p w:rsidR="008546F5" w:rsidRPr="003775B9" w:rsidRDefault="008546F5" w:rsidP="00BE4696">
      <w:pPr>
        <w:snapToGrid w:val="0"/>
        <w:spacing w:line="360" w:lineRule="auto"/>
        <w:ind w:firstLineChars="200" w:firstLine="562"/>
        <w:rPr>
          <w:rFonts w:ascii="Times New Roman" w:eastAsia="仿宋_GB2312" w:hAnsi="Times New Roman" w:cs="Times New Roman"/>
          <w:bCs/>
          <w:color w:val="333333"/>
          <w:sz w:val="28"/>
          <w:szCs w:val="28"/>
        </w:rPr>
      </w:pP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3</w:t>
      </w:r>
      <w:r w:rsidRPr="003775B9">
        <w:rPr>
          <w:rFonts w:ascii="Times New Roman" w:eastAsia="仿宋_GB2312" w:hAnsi="Times New Roman" w:cs="Times New Roman"/>
          <w:b/>
          <w:bCs/>
          <w:color w:val="333333"/>
          <w:sz w:val="28"/>
          <w:szCs w:val="28"/>
        </w:rPr>
        <w:t>）地下水环境</w:t>
      </w:r>
      <w:r w:rsidRPr="003775B9">
        <w:rPr>
          <w:rFonts w:ascii="Times New Roman" w:eastAsia="仿宋_GB2312" w:hAnsi="Times New Roman" w:cs="Times New Roman"/>
          <w:b/>
          <w:bCs/>
          <w:color w:val="333333"/>
          <w:sz w:val="28"/>
          <w:szCs w:val="28"/>
        </w:rPr>
        <w:t xml:space="preserve"> </w:t>
      </w: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Cs/>
          <w:color w:val="333333"/>
          <w:sz w:val="28"/>
          <w:szCs w:val="28"/>
        </w:rPr>
        <w:t>从污染物模拟预测结果来看，污染物在该区域地下水中迁移速度缓慢，污染物的渗漏</w:t>
      </w:r>
      <w:r w:rsidRPr="003775B9">
        <w:rPr>
          <w:rFonts w:ascii="Times New Roman" w:eastAsia="仿宋_GB2312" w:hAnsi="Times New Roman" w:cs="Times New Roman"/>
          <w:bCs/>
          <w:color w:val="333333"/>
          <w:sz w:val="28"/>
          <w:szCs w:val="28"/>
        </w:rPr>
        <w:t>/</w:t>
      </w:r>
      <w:r w:rsidRPr="003775B9">
        <w:rPr>
          <w:rFonts w:ascii="Times New Roman" w:eastAsia="仿宋_GB2312" w:hAnsi="Times New Roman" w:cs="Times New Roman"/>
          <w:bCs/>
          <w:color w:val="333333"/>
          <w:sz w:val="28"/>
          <w:szCs w:val="28"/>
        </w:rPr>
        <w:t>泄漏对地下水影响范围很小，高浓度的污染物主要出现在污染源所在地的废水排放处范围内的地下水中，而不会影响到区域地下水水质。开发区周边无地下水饮用水源，环境保护目标在污染物最大迁移距离之外，不会受该区域地下水污染源的影响。</w:t>
      </w:r>
      <w:r w:rsidRPr="003775B9">
        <w:rPr>
          <w:rFonts w:ascii="Times New Roman" w:eastAsia="仿宋_GB2312" w:hAnsi="Times New Roman" w:cs="Times New Roman"/>
          <w:bCs/>
          <w:color w:val="333333"/>
          <w:sz w:val="28"/>
          <w:szCs w:val="28"/>
        </w:rPr>
        <w:t xml:space="preserve"> </w:t>
      </w:r>
    </w:p>
    <w:p w:rsidR="008546F5" w:rsidRPr="003775B9" w:rsidRDefault="008546F5" w:rsidP="00BE4696">
      <w:pPr>
        <w:snapToGrid w:val="0"/>
        <w:spacing w:line="360" w:lineRule="auto"/>
        <w:ind w:firstLineChars="200" w:firstLine="562"/>
        <w:rPr>
          <w:rFonts w:ascii="Times New Roman" w:eastAsia="仿宋_GB2312" w:hAnsi="Times New Roman" w:cs="Times New Roman"/>
          <w:bCs/>
          <w:color w:val="333333"/>
          <w:sz w:val="28"/>
          <w:szCs w:val="28"/>
        </w:rPr>
      </w:pP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4</w:t>
      </w:r>
      <w:r w:rsidRPr="003775B9">
        <w:rPr>
          <w:rFonts w:ascii="Times New Roman" w:eastAsia="仿宋_GB2312" w:hAnsi="Times New Roman" w:cs="Times New Roman"/>
          <w:b/>
          <w:bCs/>
          <w:color w:val="333333"/>
          <w:sz w:val="28"/>
          <w:szCs w:val="28"/>
        </w:rPr>
        <w:t>）固体废物</w:t>
      </w:r>
      <w:r w:rsidRPr="003775B9">
        <w:rPr>
          <w:rFonts w:ascii="Times New Roman" w:eastAsia="仿宋_GB2312" w:hAnsi="Times New Roman" w:cs="Times New Roman"/>
          <w:b/>
          <w:bCs/>
          <w:color w:val="333333"/>
          <w:sz w:val="28"/>
          <w:szCs w:val="28"/>
        </w:rPr>
        <w:t xml:space="preserve"> </w:t>
      </w: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Cs/>
          <w:color w:val="333333"/>
          <w:sz w:val="28"/>
          <w:szCs w:val="28"/>
        </w:rPr>
        <w:t>采取合理的固</w:t>
      </w:r>
      <w:proofErr w:type="gramStart"/>
      <w:r w:rsidRPr="003775B9">
        <w:rPr>
          <w:rFonts w:ascii="Times New Roman" w:eastAsia="仿宋_GB2312" w:hAnsi="Times New Roman" w:cs="Times New Roman"/>
          <w:bCs/>
          <w:color w:val="333333"/>
          <w:sz w:val="28"/>
          <w:szCs w:val="28"/>
        </w:rPr>
        <w:t>废处理</w:t>
      </w:r>
      <w:proofErr w:type="gramEnd"/>
      <w:r w:rsidRPr="003775B9">
        <w:rPr>
          <w:rFonts w:ascii="Times New Roman" w:eastAsia="仿宋_GB2312" w:hAnsi="Times New Roman" w:cs="Times New Roman"/>
          <w:bCs/>
          <w:color w:val="333333"/>
          <w:sz w:val="28"/>
          <w:szCs w:val="28"/>
        </w:rPr>
        <w:t>处置手段，可以使开发区产生的固废不外排，避免对外环境的影响。在固废收集、处置过程中应注意运输安全、暂存场所的规范化、处置场址的选择等因素，杜绝二次污染的发生。</w:t>
      </w:r>
      <w:r w:rsidRPr="003775B9">
        <w:rPr>
          <w:rFonts w:ascii="Times New Roman" w:eastAsia="仿宋_GB2312" w:hAnsi="Times New Roman" w:cs="Times New Roman"/>
          <w:bCs/>
          <w:color w:val="333333"/>
          <w:sz w:val="28"/>
          <w:szCs w:val="28"/>
        </w:rPr>
        <w:t xml:space="preserve"> </w:t>
      </w:r>
    </w:p>
    <w:p w:rsidR="003775B9" w:rsidRDefault="008546F5" w:rsidP="00BE4696">
      <w:pPr>
        <w:snapToGrid w:val="0"/>
        <w:spacing w:line="360" w:lineRule="auto"/>
        <w:ind w:firstLineChars="200" w:firstLine="562"/>
        <w:rPr>
          <w:rFonts w:ascii="Times New Roman" w:eastAsia="仿宋_GB2312" w:hAnsi="Times New Roman" w:cs="Times New Roman"/>
          <w:bCs/>
          <w:color w:val="333333"/>
          <w:sz w:val="28"/>
          <w:szCs w:val="28"/>
        </w:rPr>
      </w:pP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5</w:t>
      </w:r>
      <w:r w:rsidRPr="003775B9">
        <w:rPr>
          <w:rFonts w:ascii="Times New Roman" w:eastAsia="仿宋_GB2312" w:hAnsi="Times New Roman" w:cs="Times New Roman"/>
          <w:b/>
          <w:bCs/>
          <w:color w:val="333333"/>
          <w:sz w:val="28"/>
          <w:szCs w:val="28"/>
        </w:rPr>
        <w:t>）声环境</w:t>
      </w:r>
      <w:r w:rsidRPr="003775B9">
        <w:rPr>
          <w:rFonts w:ascii="Times New Roman" w:eastAsia="仿宋_GB2312" w:hAnsi="Times New Roman" w:cs="Times New Roman"/>
          <w:b/>
          <w:bCs/>
          <w:color w:val="333333"/>
          <w:sz w:val="28"/>
          <w:szCs w:val="28"/>
        </w:rPr>
        <w:t xml:space="preserve"> </w:t>
      </w: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Cs/>
          <w:color w:val="333333"/>
          <w:sz w:val="28"/>
          <w:szCs w:val="28"/>
        </w:rPr>
        <w:t>规划方案实施后噪声影响将有所增加，园区噪声环境主要受交通噪声影响，随着园区运输量的增大，交通噪声影响将进一步加大，但在落实报告书关于交通噪声的各项防治措施的情况下，声环境质量可满足功能区要求。</w:t>
      </w:r>
    </w:p>
    <w:p w:rsidR="008546F5" w:rsidRPr="003775B9" w:rsidRDefault="008546F5" w:rsidP="00BE4696">
      <w:pPr>
        <w:snapToGrid w:val="0"/>
        <w:spacing w:line="360" w:lineRule="auto"/>
        <w:ind w:firstLineChars="200" w:firstLine="562"/>
        <w:rPr>
          <w:rFonts w:ascii="Times New Roman" w:eastAsia="仿宋_GB2312" w:hAnsi="Times New Roman" w:cs="Times New Roman"/>
          <w:b/>
          <w:bCs/>
          <w:color w:val="333333"/>
          <w:sz w:val="28"/>
          <w:szCs w:val="28"/>
        </w:rPr>
      </w:pP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6</w:t>
      </w:r>
      <w:r w:rsidRPr="003775B9">
        <w:rPr>
          <w:rFonts w:ascii="Times New Roman" w:eastAsia="仿宋_GB2312" w:hAnsi="Times New Roman" w:cs="Times New Roman"/>
          <w:b/>
          <w:bCs/>
          <w:color w:val="333333"/>
          <w:sz w:val="28"/>
          <w:szCs w:val="28"/>
        </w:rPr>
        <w:t>）土壤环境</w:t>
      </w:r>
      <w:r w:rsidRPr="003775B9">
        <w:rPr>
          <w:rFonts w:ascii="Times New Roman" w:eastAsia="仿宋_GB2312" w:hAnsi="Times New Roman" w:cs="Times New Roman"/>
          <w:b/>
          <w:bCs/>
          <w:color w:val="333333"/>
          <w:sz w:val="28"/>
          <w:szCs w:val="28"/>
        </w:rPr>
        <w:t xml:space="preserve"> </w:t>
      </w: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Cs/>
          <w:color w:val="333333"/>
          <w:sz w:val="28"/>
          <w:szCs w:val="28"/>
        </w:rPr>
        <w:t>开发区在正常情况下对土壤环境基本无影响。只有当区内企业所使用的有毒有害原辅材料发生泄漏的情况下，对泄漏点附近的土壤会造成一定的影响，开发区要求区内工业企业用地必须做好生产区和</w:t>
      </w:r>
      <w:proofErr w:type="gramStart"/>
      <w:r w:rsidRPr="003775B9">
        <w:rPr>
          <w:rFonts w:ascii="Times New Roman" w:eastAsia="仿宋_GB2312" w:hAnsi="Times New Roman" w:cs="Times New Roman"/>
          <w:bCs/>
          <w:color w:val="333333"/>
          <w:sz w:val="28"/>
          <w:szCs w:val="28"/>
        </w:rPr>
        <w:t>贮存区</w:t>
      </w:r>
      <w:proofErr w:type="gramEnd"/>
      <w:r w:rsidRPr="003775B9">
        <w:rPr>
          <w:rFonts w:ascii="Times New Roman" w:eastAsia="仿宋_GB2312" w:hAnsi="Times New Roman" w:cs="Times New Roman"/>
          <w:bCs/>
          <w:color w:val="333333"/>
          <w:sz w:val="28"/>
          <w:szCs w:val="28"/>
        </w:rPr>
        <w:t>地面硬化工作，且四周设有防渗处理的地沟，因此一般对周边的表层土壤影响很小。</w:t>
      </w:r>
      <w:r w:rsidRPr="003775B9">
        <w:rPr>
          <w:rFonts w:ascii="Times New Roman" w:eastAsia="仿宋_GB2312" w:hAnsi="Times New Roman" w:cs="Times New Roman"/>
          <w:b/>
          <w:bCs/>
          <w:color w:val="333333"/>
          <w:sz w:val="28"/>
          <w:szCs w:val="28"/>
        </w:rPr>
        <w:t xml:space="preserve"> </w:t>
      </w:r>
    </w:p>
    <w:p w:rsidR="008546F5" w:rsidRPr="003775B9" w:rsidRDefault="008546F5" w:rsidP="00BE4696">
      <w:pPr>
        <w:snapToGrid w:val="0"/>
        <w:spacing w:line="360" w:lineRule="auto"/>
        <w:ind w:firstLineChars="200" w:firstLine="562"/>
        <w:rPr>
          <w:rFonts w:ascii="Times New Roman" w:eastAsia="仿宋_GB2312" w:hAnsi="Times New Roman" w:cs="Times New Roman"/>
          <w:b/>
          <w:bCs/>
          <w:color w:val="333333"/>
          <w:sz w:val="28"/>
          <w:szCs w:val="28"/>
        </w:rPr>
      </w:pP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7</w:t>
      </w:r>
      <w:r w:rsidRPr="003775B9">
        <w:rPr>
          <w:rFonts w:ascii="Times New Roman" w:eastAsia="仿宋_GB2312" w:hAnsi="Times New Roman" w:cs="Times New Roman"/>
          <w:b/>
          <w:bCs/>
          <w:color w:val="333333"/>
          <w:sz w:val="28"/>
          <w:szCs w:val="28"/>
        </w:rPr>
        <w:t>）生态环境</w:t>
      </w:r>
      <w:r w:rsidRPr="003775B9">
        <w:rPr>
          <w:rFonts w:ascii="Times New Roman" w:eastAsia="仿宋_GB2312" w:hAnsi="Times New Roman" w:cs="Times New Roman"/>
          <w:b/>
          <w:bCs/>
          <w:color w:val="333333"/>
          <w:sz w:val="28"/>
          <w:szCs w:val="28"/>
        </w:rPr>
        <w:t xml:space="preserve"> </w:t>
      </w: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Cs/>
          <w:color w:val="333333"/>
          <w:sz w:val="28"/>
          <w:szCs w:val="28"/>
        </w:rPr>
        <w:t>开发区建设使土地利用类型发生了变化，工业用地大幅增加，带来生物多样性与生物量的减少，影响了区域生态结构、生态服务功能。应通过优化布局、河道整治、生态绿化等措施，</w:t>
      </w:r>
      <w:r w:rsidRPr="003775B9">
        <w:rPr>
          <w:rFonts w:ascii="Times New Roman" w:eastAsia="仿宋_GB2312" w:hAnsi="Times New Roman" w:cs="Times New Roman"/>
          <w:bCs/>
          <w:color w:val="333333"/>
          <w:sz w:val="28"/>
          <w:szCs w:val="28"/>
        </w:rPr>
        <w:lastRenderedPageBreak/>
        <w:t>尽可能将不利影响降低到最低程度。</w:t>
      </w:r>
      <w:r w:rsidRPr="003775B9">
        <w:rPr>
          <w:rFonts w:ascii="Times New Roman" w:eastAsia="仿宋_GB2312" w:hAnsi="Times New Roman" w:cs="Times New Roman"/>
          <w:bCs/>
          <w:color w:val="333333"/>
          <w:sz w:val="28"/>
          <w:szCs w:val="28"/>
        </w:rPr>
        <w:t xml:space="preserve"> </w:t>
      </w:r>
    </w:p>
    <w:p w:rsidR="008546F5" w:rsidRPr="003775B9" w:rsidRDefault="008546F5" w:rsidP="00BE4696">
      <w:pPr>
        <w:snapToGrid w:val="0"/>
        <w:spacing w:line="360" w:lineRule="auto"/>
        <w:ind w:firstLineChars="200" w:firstLine="562"/>
        <w:rPr>
          <w:rFonts w:ascii="Times New Roman" w:eastAsia="仿宋_GB2312" w:hAnsi="Times New Roman" w:cs="Times New Roman"/>
          <w:bCs/>
          <w:color w:val="333333"/>
          <w:sz w:val="28"/>
          <w:szCs w:val="28"/>
        </w:rPr>
      </w:pP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8</w:t>
      </w:r>
      <w:r w:rsidRPr="003775B9">
        <w:rPr>
          <w:rFonts w:ascii="Times New Roman" w:eastAsia="仿宋_GB2312" w:hAnsi="Times New Roman" w:cs="Times New Roman"/>
          <w:b/>
          <w:bCs/>
          <w:color w:val="333333"/>
          <w:sz w:val="28"/>
          <w:szCs w:val="28"/>
        </w:rPr>
        <w:t>）社会环境</w:t>
      </w:r>
      <w:r w:rsidRPr="003775B9">
        <w:rPr>
          <w:rFonts w:ascii="Times New Roman" w:eastAsia="仿宋_GB2312" w:hAnsi="Times New Roman" w:cs="Times New Roman"/>
          <w:b/>
          <w:bCs/>
          <w:color w:val="333333"/>
          <w:sz w:val="28"/>
          <w:szCs w:val="28"/>
        </w:rPr>
        <w:t xml:space="preserve"> </w:t>
      </w: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Cs/>
          <w:color w:val="333333"/>
          <w:sz w:val="28"/>
          <w:szCs w:val="28"/>
        </w:rPr>
        <w:t>本次规划实施，可促进地区经济的持续增长，有利于扩大人口就业，有利于提高本区居民的收入，但如果不能妥善处置拆迁安置及相关就业问题等，有可能引发群众骚乱，不利于社会稳定。</w:t>
      </w:r>
    </w:p>
    <w:p w:rsidR="008546F5" w:rsidRPr="003775B9" w:rsidRDefault="008546F5" w:rsidP="00BE4696">
      <w:pPr>
        <w:snapToGrid w:val="0"/>
        <w:spacing w:line="360" w:lineRule="auto"/>
        <w:rPr>
          <w:rFonts w:ascii="Times New Roman" w:eastAsia="仿宋_GB2312" w:hAnsi="Times New Roman" w:cs="Times New Roman"/>
          <w:b/>
          <w:kern w:val="0"/>
          <w:sz w:val="28"/>
          <w:szCs w:val="28"/>
        </w:rPr>
      </w:pPr>
      <w:r w:rsidRPr="003775B9">
        <w:rPr>
          <w:rFonts w:ascii="Times New Roman" w:eastAsia="仿宋_GB2312" w:hAnsi="Times New Roman" w:cs="Times New Roman"/>
          <w:b/>
          <w:kern w:val="0"/>
          <w:sz w:val="28"/>
          <w:szCs w:val="28"/>
        </w:rPr>
        <w:t>四、规划</w:t>
      </w:r>
      <w:r w:rsidR="003C1A8A" w:rsidRPr="003775B9">
        <w:rPr>
          <w:rFonts w:ascii="Times New Roman" w:eastAsia="仿宋_GB2312" w:hAnsi="Times New Roman" w:cs="Times New Roman"/>
          <w:b/>
          <w:kern w:val="0"/>
          <w:sz w:val="28"/>
          <w:szCs w:val="28"/>
        </w:rPr>
        <w:t>合理</w:t>
      </w:r>
      <w:r w:rsidRPr="003775B9">
        <w:rPr>
          <w:rFonts w:ascii="Times New Roman" w:eastAsia="仿宋_GB2312" w:hAnsi="Times New Roman" w:cs="Times New Roman"/>
          <w:b/>
          <w:kern w:val="0"/>
          <w:sz w:val="28"/>
          <w:szCs w:val="28"/>
        </w:rPr>
        <w:t>性分析</w:t>
      </w:r>
    </w:p>
    <w:p w:rsidR="008546F5" w:rsidRPr="003775B9" w:rsidRDefault="003C1A8A" w:rsidP="00BE4696">
      <w:pPr>
        <w:snapToGrid w:val="0"/>
        <w:spacing w:line="360" w:lineRule="auto"/>
        <w:ind w:firstLineChars="200" w:firstLine="562"/>
        <w:rPr>
          <w:rFonts w:ascii="Times New Roman" w:eastAsia="仿宋_GB2312" w:hAnsi="Times New Roman" w:cs="Times New Roman"/>
          <w:bCs/>
          <w:color w:val="333333"/>
          <w:sz w:val="28"/>
          <w:szCs w:val="28"/>
        </w:rPr>
      </w:pP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1</w:t>
      </w:r>
      <w:r w:rsidRPr="003775B9">
        <w:rPr>
          <w:rFonts w:ascii="Times New Roman" w:eastAsia="仿宋_GB2312" w:hAnsi="Times New Roman" w:cs="Times New Roman"/>
          <w:b/>
          <w:bCs/>
          <w:color w:val="333333"/>
          <w:sz w:val="28"/>
          <w:szCs w:val="28"/>
        </w:rPr>
        <w:t>）功能定位：</w:t>
      </w:r>
      <w:r w:rsidRPr="003775B9">
        <w:rPr>
          <w:rFonts w:ascii="Times New Roman" w:eastAsia="仿宋_GB2312" w:hAnsi="Times New Roman" w:cs="Times New Roman"/>
          <w:bCs/>
          <w:color w:val="333333"/>
          <w:sz w:val="28"/>
          <w:szCs w:val="28"/>
        </w:rPr>
        <w:t>经分析，</w:t>
      </w:r>
      <w:r w:rsidR="00AD538C">
        <w:rPr>
          <w:rFonts w:ascii="Times New Roman" w:eastAsia="仿宋_GB2312" w:hAnsi="Times New Roman" w:cs="Times New Roman"/>
          <w:bCs/>
          <w:color w:val="333333"/>
          <w:sz w:val="28"/>
          <w:szCs w:val="28"/>
        </w:rPr>
        <w:t>南京</w:t>
      </w:r>
      <w:r w:rsidRPr="003775B9">
        <w:rPr>
          <w:rFonts w:ascii="Times New Roman" w:eastAsia="仿宋_GB2312" w:hAnsi="Times New Roman" w:cs="Times New Roman"/>
          <w:bCs/>
          <w:color w:val="333333"/>
          <w:sz w:val="28"/>
          <w:szCs w:val="28"/>
        </w:rPr>
        <w:t>六合经济开发区产业发展规划、功能定位等与《南京江北新区</w:t>
      </w:r>
      <w:r w:rsidR="00BE4696">
        <w:rPr>
          <w:rFonts w:ascii="Times New Roman" w:eastAsia="仿宋_GB2312" w:hAnsi="Times New Roman" w:cs="Times New Roman"/>
          <w:bCs/>
          <w:color w:val="333333"/>
          <w:sz w:val="28"/>
          <w:szCs w:val="28"/>
        </w:rPr>
        <w:t>开发建设规划</w:t>
      </w:r>
      <w:r w:rsidRPr="003775B9">
        <w:rPr>
          <w:rFonts w:ascii="Times New Roman" w:eastAsia="仿宋_GB2312" w:hAnsi="Times New Roman" w:cs="Times New Roman"/>
          <w:bCs/>
          <w:color w:val="333333"/>
          <w:sz w:val="28"/>
          <w:szCs w:val="28"/>
        </w:rPr>
        <w:t>（</w:t>
      </w:r>
      <w:r w:rsidRPr="003775B9">
        <w:rPr>
          <w:rFonts w:ascii="Times New Roman" w:eastAsia="仿宋_GB2312" w:hAnsi="Times New Roman" w:cs="Times New Roman"/>
          <w:bCs/>
          <w:color w:val="333333"/>
          <w:sz w:val="28"/>
          <w:szCs w:val="28"/>
        </w:rPr>
        <w:t>2014-2030</w:t>
      </w:r>
      <w:r w:rsidRPr="003775B9">
        <w:rPr>
          <w:rFonts w:ascii="Times New Roman" w:eastAsia="仿宋_GB2312" w:hAnsi="Times New Roman" w:cs="Times New Roman"/>
          <w:bCs/>
          <w:color w:val="333333"/>
          <w:sz w:val="28"/>
          <w:szCs w:val="28"/>
        </w:rPr>
        <w:t>）》、《长江三角洲地区区域规划（</w:t>
      </w:r>
      <w:r w:rsidRPr="003775B9">
        <w:rPr>
          <w:rFonts w:ascii="Times New Roman" w:eastAsia="仿宋_GB2312" w:hAnsi="Times New Roman" w:cs="Times New Roman"/>
          <w:bCs/>
          <w:color w:val="333333"/>
          <w:sz w:val="28"/>
          <w:szCs w:val="28"/>
        </w:rPr>
        <w:t>2009-2020</w:t>
      </w:r>
      <w:r w:rsidRPr="003775B9">
        <w:rPr>
          <w:rFonts w:ascii="Times New Roman" w:eastAsia="仿宋_GB2312" w:hAnsi="Times New Roman" w:cs="Times New Roman"/>
          <w:bCs/>
          <w:color w:val="333333"/>
          <w:sz w:val="28"/>
          <w:szCs w:val="28"/>
        </w:rPr>
        <w:t>）》、《南京市城市</w:t>
      </w:r>
      <w:r w:rsidR="00BE4696">
        <w:rPr>
          <w:rFonts w:ascii="Times New Roman" w:eastAsia="仿宋_GB2312" w:hAnsi="Times New Roman" w:cs="Times New Roman"/>
          <w:bCs/>
          <w:color w:val="333333"/>
          <w:sz w:val="28"/>
          <w:szCs w:val="28"/>
        </w:rPr>
        <w:t>开发建设规划</w:t>
      </w:r>
      <w:r w:rsidRPr="003775B9">
        <w:rPr>
          <w:rFonts w:ascii="Times New Roman" w:eastAsia="仿宋_GB2312" w:hAnsi="Times New Roman" w:cs="Times New Roman"/>
          <w:bCs/>
          <w:color w:val="333333"/>
          <w:sz w:val="28"/>
          <w:szCs w:val="28"/>
        </w:rPr>
        <w:t>（</w:t>
      </w:r>
      <w:r w:rsidRPr="003775B9">
        <w:rPr>
          <w:rFonts w:ascii="Times New Roman" w:eastAsia="仿宋_GB2312" w:hAnsi="Times New Roman" w:cs="Times New Roman"/>
          <w:bCs/>
          <w:color w:val="333333"/>
          <w:sz w:val="28"/>
          <w:szCs w:val="28"/>
        </w:rPr>
        <w:t>2011—2020</w:t>
      </w:r>
      <w:r w:rsidRPr="003775B9">
        <w:rPr>
          <w:rFonts w:ascii="Times New Roman" w:eastAsia="仿宋_GB2312" w:hAnsi="Times New Roman" w:cs="Times New Roman"/>
          <w:bCs/>
          <w:color w:val="333333"/>
          <w:sz w:val="28"/>
          <w:szCs w:val="28"/>
        </w:rPr>
        <w:t>年）》、《南京江北新区雄州组团片区规划（</w:t>
      </w:r>
      <w:r w:rsidRPr="003775B9">
        <w:rPr>
          <w:rFonts w:ascii="Times New Roman" w:eastAsia="仿宋_GB2312" w:hAnsi="Times New Roman" w:cs="Times New Roman"/>
          <w:bCs/>
          <w:color w:val="333333"/>
          <w:sz w:val="28"/>
          <w:szCs w:val="28"/>
        </w:rPr>
        <w:t>2014-2030</w:t>
      </w:r>
      <w:r w:rsidRPr="003775B9">
        <w:rPr>
          <w:rFonts w:ascii="Times New Roman" w:eastAsia="仿宋_GB2312" w:hAnsi="Times New Roman" w:cs="Times New Roman"/>
          <w:bCs/>
          <w:color w:val="333333"/>
          <w:sz w:val="28"/>
          <w:szCs w:val="28"/>
        </w:rPr>
        <w:t>年）》、《江苏省主体功能区规划（</w:t>
      </w:r>
      <w:r w:rsidRPr="003775B9">
        <w:rPr>
          <w:rFonts w:ascii="Times New Roman" w:eastAsia="仿宋_GB2312" w:hAnsi="Times New Roman" w:cs="Times New Roman"/>
          <w:bCs/>
          <w:color w:val="333333"/>
          <w:sz w:val="28"/>
          <w:szCs w:val="28"/>
        </w:rPr>
        <w:t>2011-2020</w:t>
      </w:r>
      <w:r w:rsidRPr="003775B9">
        <w:rPr>
          <w:rFonts w:ascii="Times New Roman" w:eastAsia="仿宋_GB2312" w:hAnsi="Times New Roman" w:cs="Times New Roman"/>
          <w:bCs/>
          <w:color w:val="333333"/>
          <w:sz w:val="28"/>
          <w:szCs w:val="28"/>
        </w:rPr>
        <w:t>年）》等区域发展规划相符合。</w:t>
      </w:r>
      <w:r w:rsidRPr="003775B9">
        <w:rPr>
          <w:rFonts w:ascii="Times New Roman" w:eastAsia="仿宋_GB2312" w:hAnsi="Times New Roman" w:cs="Times New Roman"/>
          <w:bCs/>
          <w:color w:val="333333"/>
          <w:sz w:val="28"/>
          <w:szCs w:val="28"/>
        </w:rPr>
        <w:t xml:space="preserve"> </w:t>
      </w:r>
      <w:r w:rsidRPr="003775B9">
        <w:rPr>
          <w:rFonts w:ascii="Times New Roman" w:eastAsia="仿宋_GB2312" w:hAnsi="Times New Roman" w:cs="Times New Roman"/>
          <w:bCs/>
          <w:color w:val="333333"/>
          <w:sz w:val="28"/>
          <w:szCs w:val="28"/>
        </w:rPr>
        <w:t>园区本轮规划功能定位具有合理性。</w:t>
      </w:r>
    </w:p>
    <w:p w:rsidR="003C1A8A" w:rsidRPr="003775B9" w:rsidRDefault="003C1A8A" w:rsidP="00BE4696">
      <w:pPr>
        <w:snapToGrid w:val="0"/>
        <w:spacing w:line="360" w:lineRule="auto"/>
        <w:ind w:firstLineChars="200" w:firstLine="562"/>
        <w:rPr>
          <w:rFonts w:ascii="Times New Roman" w:eastAsia="仿宋_GB2312" w:hAnsi="Times New Roman" w:cs="Times New Roman"/>
          <w:bCs/>
          <w:color w:val="333333"/>
          <w:sz w:val="28"/>
          <w:szCs w:val="28"/>
        </w:rPr>
      </w:pP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2</w:t>
      </w:r>
      <w:r w:rsidRPr="003775B9">
        <w:rPr>
          <w:rFonts w:ascii="Times New Roman" w:eastAsia="仿宋_GB2312" w:hAnsi="Times New Roman" w:cs="Times New Roman"/>
          <w:b/>
          <w:bCs/>
          <w:color w:val="333333"/>
          <w:sz w:val="28"/>
          <w:szCs w:val="28"/>
        </w:rPr>
        <w:t>）规划规模：</w:t>
      </w:r>
      <w:r w:rsidRPr="003775B9">
        <w:rPr>
          <w:rFonts w:ascii="Times New Roman" w:eastAsia="仿宋_GB2312" w:hAnsi="Times New Roman" w:cs="Times New Roman"/>
          <w:bCs/>
          <w:color w:val="333333"/>
          <w:sz w:val="28"/>
          <w:szCs w:val="28"/>
        </w:rPr>
        <w:t>工业用水及生活用水由园区区外远古自来水厂供应，根据水资源承载力分析结果，该供水方案可满足园区规划</w:t>
      </w:r>
      <w:proofErr w:type="gramStart"/>
      <w:r w:rsidRPr="003775B9">
        <w:rPr>
          <w:rFonts w:ascii="Times New Roman" w:eastAsia="仿宋_GB2312" w:hAnsi="Times New Roman" w:cs="Times New Roman"/>
          <w:bCs/>
          <w:color w:val="333333"/>
          <w:sz w:val="28"/>
          <w:szCs w:val="28"/>
        </w:rPr>
        <w:t>期产业</w:t>
      </w:r>
      <w:proofErr w:type="gramEnd"/>
      <w:r w:rsidRPr="003775B9">
        <w:rPr>
          <w:rFonts w:ascii="Times New Roman" w:eastAsia="仿宋_GB2312" w:hAnsi="Times New Roman" w:cs="Times New Roman"/>
          <w:bCs/>
          <w:color w:val="333333"/>
          <w:sz w:val="28"/>
          <w:szCs w:val="28"/>
        </w:rPr>
        <w:t>发展的需求；根据规划规模和开发强度下的污染源分析、环境影响预测及环境容量分析结果，园区本轮规划建设不会改变区域现状环境功能。规划期内，园区依托的供水、排水、供热设施的规模均能满足园区规划建设的用水、排水、供热需求。综上所述，园区的规划规模总体具有环境合理性。</w:t>
      </w:r>
    </w:p>
    <w:p w:rsidR="003C1A8A" w:rsidRPr="003775B9" w:rsidRDefault="003C1A8A" w:rsidP="00BE4696">
      <w:pPr>
        <w:snapToGrid w:val="0"/>
        <w:spacing w:line="360" w:lineRule="auto"/>
        <w:ind w:firstLineChars="200" w:firstLine="562"/>
        <w:rPr>
          <w:rFonts w:ascii="Times New Roman" w:eastAsia="仿宋_GB2312" w:hAnsi="Times New Roman" w:cs="Times New Roman"/>
          <w:b/>
          <w:bCs/>
          <w:color w:val="333333"/>
          <w:sz w:val="28"/>
          <w:szCs w:val="28"/>
        </w:rPr>
      </w:pP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3</w:t>
      </w:r>
      <w:r w:rsidRPr="003775B9">
        <w:rPr>
          <w:rFonts w:ascii="Times New Roman" w:eastAsia="仿宋_GB2312" w:hAnsi="Times New Roman" w:cs="Times New Roman"/>
          <w:b/>
          <w:bCs/>
          <w:color w:val="333333"/>
          <w:sz w:val="28"/>
          <w:szCs w:val="28"/>
        </w:rPr>
        <w:t>）规划产业结构的环境合理性</w:t>
      </w:r>
      <w:r w:rsidR="003775B9">
        <w:rPr>
          <w:rFonts w:ascii="Times New Roman" w:eastAsia="仿宋_GB2312" w:hAnsi="Times New Roman" w:cs="Times New Roman" w:hint="eastAsia"/>
          <w:b/>
          <w:bCs/>
          <w:color w:val="333333"/>
          <w:sz w:val="28"/>
          <w:szCs w:val="28"/>
        </w:rPr>
        <w:t>：</w:t>
      </w:r>
      <w:r w:rsidRPr="003775B9">
        <w:rPr>
          <w:rFonts w:ascii="Times New Roman" w:eastAsia="仿宋_GB2312" w:hAnsi="Times New Roman" w:cs="Times New Roman"/>
          <w:bCs/>
          <w:color w:val="333333"/>
          <w:sz w:val="28"/>
          <w:szCs w:val="28"/>
        </w:rPr>
        <w:t>开发区</w:t>
      </w:r>
      <w:r w:rsidR="00BE4696">
        <w:rPr>
          <w:rFonts w:ascii="Times New Roman" w:eastAsia="仿宋_GB2312" w:hAnsi="Times New Roman" w:cs="Times New Roman"/>
          <w:bCs/>
          <w:color w:val="333333"/>
          <w:sz w:val="28"/>
          <w:szCs w:val="28"/>
        </w:rPr>
        <w:t>开发建设规划</w:t>
      </w:r>
      <w:r w:rsidRPr="003775B9">
        <w:rPr>
          <w:rFonts w:ascii="Times New Roman" w:eastAsia="仿宋_GB2312" w:hAnsi="Times New Roman" w:cs="Times New Roman"/>
          <w:bCs/>
          <w:color w:val="333333"/>
          <w:sz w:val="28"/>
          <w:szCs w:val="28"/>
        </w:rPr>
        <w:t>与《长江三角洲地区区域规划（</w:t>
      </w:r>
      <w:r w:rsidRPr="003775B9">
        <w:rPr>
          <w:rFonts w:ascii="Times New Roman" w:eastAsia="仿宋_GB2312" w:hAnsi="Times New Roman" w:cs="Times New Roman"/>
          <w:bCs/>
          <w:color w:val="333333"/>
          <w:sz w:val="28"/>
          <w:szCs w:val="28"/>
        </w:rPr>
        <w:t>2009-2020</w:t>
      </w:r>
      <w:r w:rsidRPr="003775B9">
        <w:rPr>
          <w:rFonts w:ascii="Times New Roman" w:eastAsia="仿宋_GB2312" w:hAnsi="Times New Roman" w:cs="Times New Roman"/>
          <w:bCs/>
          <w:color w:val="333333"/>
          <w:sz w:val="28"/>
          <w:szCs w:val="28"/>
        </w:rPr>
        <w:t>）》、《南京市城市</w:t>
      </w:r>
      <w:r w:rsidR="00BE4696">
        <w:rPr>
          <w:rFonts w:ascii="Times New Roman" w:eastAsia="仿宋_GB2312" w:hAnsi="Times New Roman" w:cs="Times New Roman"/>
          <w:bCs/>
          <w:color w:val="333333"/>
          <w:sz w:val="28"/>
          <w:szCs w:val="28"/>
        </w:rPr>
        <w:t>开发建设规划</w:t>
      </w:r>
      <w:r w:rsidRPr="003775B9">
        <w:rPr>
          <w:rFonts w:ascii="Times New Roman" w:eastAsia="仿宋_GB2312" w:hAnsi="Times New Roman" w:cs="Times New Roman"/>
          <w:bCs/>
          <w:color w:val="333333"/>
          <w:sz w:val="28"/>
          <w:szCs w:val="28"/>
        </w:rPr>
        <w:t>（</w:t>
      </w:r>
      <w:r w:rsidRPr="003775B9">
        <w:rPr>
          <w:rFonts w:ascii="Times New Roman" w:eastAsia="仿宋_GB2312" w:hAnsi="Times New Roman" w:cs="Times New Roman"/>
          <w:bCs/>
          <w:color w:val="333333"/>
          <w:sz w:val="28"/>
          <w:szCs w:val="28"/>
        </w:rPr>
        <w:t>2011—2020</w:t>
      </w:r>
      <w:r w:rsidRPr="003775B9">
        <w:rPr>
          <w:rFonts w:ascii="Times New Roman" w:eastAsia="仿宋_GB2312" w:hAnsi="Times New Roman" w:cs="Times New Roman"/>
          <w:bCs/>
          <w:color w:val="333333"/>
          <w:sz w:val="28"/>
          <w:szCs w:val="28"/>
        </w:rPr>
        <w:t>年）》、《南京江北新区</w:t>
      </w:r>
      <w:r w:rsidR="00BE4696">
        <w:rPr>
          <w:rFonts w:ascii="Times New Roman" w:eastAsia="仿宋_GB2312" w:hAnsi="Times New Roman" w:cs="Times New Roman"/>
          <w:bCs/>
          <w:color w:val="333333"/>
          <w:sz w:val="28"/>
          <w:szCs w:val="28"/>
        </w:rPr>
        <w:t>开发建设规划</w:t>
      </w:r>
      <w:r w:rsidRPr="003775B9">
        <w:rPr>
          <w:rFonts w:ascii="Times New Roman" w:eastAsia="仿宋_GB2312" w:hAnsi="Times New Roman" w:cs="Times New Roman"/>
          <w:bCs/>
          <w:color w:val="333333"/>
          <w:sz w:val="28"/>
          <w:szCs w:val="28"/>
        </w:rPr>
        <w:t>（</w:t>
      </w:r>
      <w:r w:rsidRPr="003775B9">
        <w:rPr>
          <w:rFonts w:ascii="Times New Roman" w:eastAsia="仿宋_GB2312" w:hAnsi="Times New Roman" w:cs="Times New Roman"/>
          <w:bCs/>
          <w:color w:val="333333"/>
          <w:sz w:val="28"/>
          <w:szCs w:val="28"/>
        </w:rPr>
        <w:t>2014-2030</w:t>
      </w:r>
      <w:r w:rsidRPr="003775B9">
        <w:rPr>
          <w:rFonts w:ascii="Times New Roman" w:eastAsia="仿宋_GB2312" w:hAnsi="Times New Roman" w:cs="Times New Roman"/>
          <w:bCs/>
          <w:color w:val="333333"/>
          <w:sz w:val="28"/>
          <w:szCs w:val="28"/>
        </w:rPr>
        <w:t>年）》、《南京江北新区雄州组团片区规划（</w:t>
      </w:r>
      <w:r w:rsidRPr="003775B9">
        <w:rPr>
          <w:rFonts w:ascii="Times New Roman" w:eastAsia="仿宋_GB2312" w:hAnsi="Times New Roman" w:cs="Times New Roman"/>
          <w:bCs/>
          <w:color w:val="333333"/>
          <w:sz w:val="28"/>
          <w:szCs w:val="28"/>
        </w:rPr>
        <w:t>2014-2030</w:t>
      </w:r>
      <w:r w:rsidRPr="003775B9">
        <w:rPr>
          <w:rFonts w:ascii="Times New Roman" w:eastAsia="仿宋_GB2312" w:hAnsi="Times New Roman" w:cs="Times New Roman"/>
          <w:bCs/>
          <w:color w:val="333333"/>
          <w:sz w:val="28"/>
          <w:szCs w:val="28"/>
        </w:rPr>
        <w:t>年）》相符；开发区</w:t>
      </w:r>
      <w:proofErr w:type="gramStart"/>
      <w:r w:rsidRPr="003775B9">
        <w:rPr>
          <w:rFonts w:ascii="Times New Roman" w:eastAsia="仿宋_GB2312" w:hAnsi="Times New Roman" w:cs="Times New Roman"/>
          <w:bCs/>
          <w:color w:val="333333"/>
          <w:sz w:val="28"/>
          <w:szCs w:val="28"/>
        </w:rPr>
        <w:t>产业产业</w:t>
      </w:r>
      <w:proofErr w:type="gramEnd"/>
      <w:r w:rsidRPr="003775B9">
        <w:rPr>
          <w:rFonts w:ascii="Times New Roman" w:eastAsia="仿宋_GB2312" w:hAnsi="Times New Roman" w:cs="Times New Roman"/>
          <w:bCs/>
          <w:color w:val="333333"/>
          <w:sz w:val="28"/>
          <w:szCs w:val="28"/>
        </w:rPr>
        <w:t>定位与产业结构调整指导目录（</w:t>
      </w:r>
      <w:r w:rsidRPr="003775B9">
        <w:rPr>
          <w:rFonts w:ascii="Times New Roman" w:eastAsia="仿宋_GB2312" w:hAnsi="Times New Roman" w:cs="Times New Roman"/>
          <w:bCs/>
          <w:color w:val="333333"/>
          <w:sz w:val="28"/>
          <w:szCs w:val="28"/>
        </w:rPr>
        <w:t>2011</w:t>
      </w:r>
      <w:r w:rsidRPr="003775B9">
        <w:rPr>
          <w:rFonts w:ascii="Times New Roman" w:eastAsia="仿宋_GB2312" w:hAnsi="Times New Roman" w:cs="Times New Roman"/>
          <w:bCs/>
          <w:color w:val="333333"/>
          <w:sz w:val="28"/>
          <w:szCs w:val="28"/>
        </w:rPr>
        <w:t>年本）（修正）</w:t>
      </w:r>
      <w:proofErr w:type="gramStart"/>
      <w:r w:rsidRPr="003775B9">
        <w:rPr>
          <w:rFonts w:ascii="Times New Roman" w:eastAsia="仿宋_GB2312" w:hAnsi="Times New Roman" w:cs="Times New Roman"/>
          <w:bCs/>
          <w:color w:val="333333"/>
          <w:sz w:val="28"/>
          <w:szCs w:val="28"/>
        </w:rPr>
        <w:t>》</w:t>
      </w:r>
      <w:proofErr w:type="gramEnd"/>
      <w:r w:rsidRPr="003775B9">
        <w:rPr>
          <w:rFonts w:ascii="Times New Roman" w:eastAsia="仿宋_GB2312" w:hAnsi="Times New Roman" w:cs="Times New Roman"/>
          <w:bCs/>
          <w:color w:val="333333"/>
          <w:sz w:val="28"/>
          <w:szCs w:val="28"/>
        </w:rPr>
        <w:t>、《江苏省工业和信息产业结构调整指导目录（</w:t>
      </w:r>
      <w:r w:rsidRPr="003775B9">
        <w:rPr>
          <w:rFonts w:ascii="Times New Roman" w:eastAsia="仿宋_GB2312" w:hAnsi="Times New Roman" w:cs="Times New Roman"/>
          <w:bCs/>
          <w:color w:val="333333"/>
          <w:sz w:val="28"/>
          <w:szCs w:val="28"/>
        </w:rPr>
        <w:t>2012</w:t>
      </w:r>
      <w:r w:rsidRPr="003775B9">
        <w:rPr>
          <w:rFonts w:ascii="Times New Roman" w:eastAsia="仿宋_GB2312" w:hAnsi="Times New Roman" w:cs="Times New Roman"/>
          <w:bCs/>
          <w:color w:val="333333"/>
          <w:sz w:val="28"/>
          <w:szCs w:val="28"/>
        </w:rPr>
        <w:t>年本）》及《外商投资产业</w:t>
      </w:r>
      <w:r w:rsidRPr="003775B9">
        <w:rPr>
          <w:rFonts w:ascii="Times New Roman" w:eastAsia="仿宋_GB2312" w:hAnsi="Times New Roman" w:cs="Times New Roman"/>
          <w:bCs/>
          <w:color w:val="333333"/>
          <w:sz w:val="28"/>
          <w:szCs w:val="28"/>
        </w:rPr>
        <w:lastRenderedPageBreak/>
        <w:t>指导目录（</w:t>
      </w:r>
      <w:r w:rsidRPr="003775B9">
        <w:rPr>
          <w:rFonts w:ascii="Times New Roman" w:eastAsia="仿宋_GB2312" w:hAnsi="Times New Roman" w:cs="Times New Roman"/>
          <w:bCs/>
          <w:color w:val="333333"/>
          <w:sz w:val="28"/>
          <w:szCs w:val="28"/>
        </w:rPr>
        <w:t>2017</w:t>
      </w:r>
      <w:r w:rsidRPr="003775B9">
        <w:rPr>
          <w:rFonts w:ascii="Times New Roman" w:eastAsia="仿宋_GB2312" w:hAnsi="Times New Roman" w:cs="Times New Roman"/>
          <w:bCs/>
          <w:color w:val="333333"/>
          <w:sz w:val="28"/>
          <w:szCs w:val="28"/>
        </w:rPr>
        <w:t>年修订）》中鼓励、重点发展的产业一致；园区禁止引入三类重污染工业。综上所述，开发区产业定位总体合理。</w:t>
      </w:r>
    </w:p>
    <w:p w:rsidR="00B7461A" w:rsidRPr="003775B9" w:rsidRDefault="003C1A8A" w:rsidP="00BE4696">
      <w:pPr>
        <w:snapToGrid w:val="0"/>
        <w:spacing w:line="360" w:lineRule="auto"/>
        <w:rPr>
          <w:rFonts w:ascii="Times New Roman" w:eastAsia="仿宋_GB2312" w:hAnsi="Times New Roman" w:cs="Times New Roman"/>
          <w:b/>
          <w:kern w:val="0"/>
          <w:sz w:val="28"/>
          <w:szCs w:val="28"/>
        </w:rPr>
      </w:pPr>
      <w:r w:rsidRPr="003775B9">
        <w:rPr>
          <w:rFonts w:ascii="Times New Roman" w:eastAsia="仿宋_GB2312" w:hAnsi="Times New Roman" w:cs="Times New Roman"/>
          <w:b/>
          <w:kern w:val="0"/>
          <w:sz w:val="28"/>
          <w:szCs w:val="28"/>
        </w:rPr>
        <w:t xml:space="preserve">　　五、规划环境影响对策和减缓措施</w:t>
      </w:r>
    </w:p>
    <w:p w:rsidR="003C1A8A" w:rsidRPr="003775B9" w:rsidRDefault="003C1A8A" w:rsidP="00BE4696">
      <w:pPr>
        <w:snapToGrid w:val="0"/>
        <w:spacing w:line="360" w:lineRule="auto"/>
        <w:ind w:firstLineChars="200" w:firstLine="562"/>
        <w:rPr>
          <w:rFonts w:ascii="Times New Roman" w:eastAsia="仿宋_GB2312" w:hAnsi="Times New Roman" w:cs="Times New Roman"/>
          <w:bCs/>
          <w:color w:val="333333"/>
          <w:sz w:val="28"/>
          <w:szCs w:val="28"/>
        </w:rPr>
      </w:pPr>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1</w:t>
      </w:r>
      <w:r w:rsidRPr="003775B9">
        <w:rPr>
          <w:rFonts w:ascii="Times New Roman" w:eastAsia="仿宋_GB2312" w:hAnsi="Times New Roman" w:cs="Times New Roman"/>
          <w:b/>
          <w:bCs/>
          <w:color w:val="333333"/>
          <w:sz w:val="28"/>
          <w:szCs w:val="28"/>
        </w:rPr>
        <w:t>）</w:t>
      </w:r>
      <w:bookmarkStart w:id="0" w:name="_Toc498593240"/>
      <w:r w:rsidRPr="003775B9">
        <w:rPr>
          <w:rFonts w:ascii="Times New Roman" w:eastAsia="仿宋_GB2312" w:hAnsi="Times New Roman" w:cs="Times New Roman"/>
          <w:b/>
          <w:bCs/>
          <w:color w:val="333333"/>
          <w:sz w:val="28"/>
          <w:szCs w:val="28"/>
        </w:rPr>
        <w:t>大气污染减缓措施</w:t>
      </w:r>
      <w:bookmarkEnd w:id="0"/>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Cs/>
          <w:color w:val="333333"/>
          <w:sz w:val="28"/>
          <w:szCs w:val="28"/>
        </w:rPr>
        <w:t>大气环境保护措施：禁止建设燃煤锅炉和炉窑，开发区内企业根据生产需要必须建设加热装置的，燃料应使用清洁能源；根据入区企业性质和污染程度，合理规划布局；优先引进污染轻、技术先进、生产规模大的项目，禁止引进对大气污染严重的项目。</w:t>
      </w:r>
    </w:p>
    <w:p w:rsidR="003C1A8A" w:rsidRPr="003775B9" w:rsidRDefault="003C1A8A" w:rsidP="00BE4696">
      <w:pPr>
        <w:snapToGrid w:val="0"/>
        <w:spacing w:line="360" w:lineRule="auto"/>
        <w:ind w:firstLineChars="200" w:firstLine="562"/>
        <w:rPr>
          <w:rFonts w:ascii="Times New Roman" w:eastAsia="仿宋_GB2312" w:hAnsi="Times New Roman" w:cs="Times New Roman"/>
          <w:bCs/>
          <w:color w:val="333333"/>
          <w:sz w:val="28"/>
          <w:szCs w:val="28"/>
        </w:rPr>
      </w:pPr>
      <w:bookmarkStart w:id="1" w:name="_Toc498593241"/>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2</w:t>
      </w:r>
      <w:r w:rsidRPr="003775B9">
        <w:rPr>
          <w:rFonts w:ascii="Times New Roman" w:eastAsia="仿宋_GB2312" w:hAnsi="Times New Roman" w:cs="Times New Roman"/>
          <w:b/>
          <w:bCs/>
          <w:color w:val="333333"/>
          <w:sz w:val="28"/>
          <w:szCs w:val="28"/>
        </w:rPr>
        <w:t>）水污染减缓措施</w:t>
      </w:r>
      <w:bookmarkEnd w:id="1"/>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Cs/>
          <w:color w:val="333333"/>
          <w:sz w:val="28"/>
          <w:szCs w:val="28"/>
        </w:rPr>
        <w:t>采用雨污分流、清污分流制。雨水采用就近排放原则，由敷设的雨水管分别汇集流入开发区河流。开发区北工业废水经企业自行预处理达接管标准后，和生活污水一起经园区污水管网接入</w:t>
      </w:r>
      <w:proofErr w:type="gramStart"/>
      <w:r w:rsidRPr="003775B9">
        <w:rPr>
          <w:rFonts w:ascii="Times New Roman" w:eastAsia="仿宋_GB2312" w:hAnsi="Times New Roman" w:cs="Times New Roman"/>
          <w:bCs/>
          <w:color w:val="333333"/>
          <w:sz w:val="28"/>
          <w:szCs w:val="28"/>
        </w:rPr>
        <w:t>六合区</w:t>
      </w:r>
      <w:proofErr w:type="gramEnd"/>
      <w:r w:rsidRPr="003775B9">
        <w:rPr>
          <w:rFonts w:ascii="Times New Roman" w:eastAsia="仿宋_GB2312" w:hAnsi="Times New Roman" w:cs="Times New Roman"/>
          <w:bCs/>
          <w:color w:val="333333"/>
          <w:sz w:val="28"/>
          <w:szCs w:val="28"/>
        </w:rPr>
        <w:t>污水处理厂集中处理，尾水达标后排入</w:t>
      </w:r>
      <w:proofErr w:type="gramStart"/>
      <w:r w:rsidRPr="003775B9">
        <w:rPr>
          <w:rFonts w:ascii="Times New Roman" w:eastAsia="仿宋_GB2312" w:hAnsi="Times New Roman" w:cs="Times New Roman"/>
          <w:bCs/>
          <w:color w:val="333333"/>
          <w:sz w:val="28"/>
          <w:szCs w:val="28"/>
        </w:rPr>
        <w:t>滁</w:t>
      </w:r>
      <w:proofErr w:type="gramEnd"/>
      <w:r w:rsidRPr="003775B9">
        <w:rPr>
          <w:rFonts w:ascii="Times New Roman" w:eastAsia="仿宋_GB2312" w:hAnsi="Times New Roman" w:cs="Times New Roman"/>
          <w:bCs/>
          <w:color w:val="333333"/>
          <w:sz w:val="28"/>
          <w:szCs w:val="28"/>
        </w:rPr>
        <w:t>河。</w:t>
      </w:r>
    </w:p>
    <w:p w:rsidR="003C1A8A" w:rsidRPr="003775B9" w:rsidRDefault="003C1A8A" w:rsidP="00BE4696">
      <w:pPr>
        <w:snapToGrid w:val="0"/>
        <w:spacing w:line="360" w:lineRule="auto"/>
        <w:ind w:firstLineChars="200" w:firstLine="562"/>
        <w:rPr>
          <w:rFonts w:ascii="Times New Roman" w:eastAsia="仿宋_GB2312" w:hAnsi="Times New Roman" w:cs="Times New Roman"/>
          <w:bCs/>
          <w:color w:val="333333"/>
          <w:sz w:val="28"/>
          <w:szCs w:val="28"/>
        </w:rPr>
      </w:pPr>
      <w:bookmarkStart w:id="2" w:name="_Toc498593242"/>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3</w:t>
      </w:r>
      <w:r w:rsidRPr="003775B9">
        <w:rPr>
          <w:rFonts w:ascii="Times New Roman" w:eastAsia="仿宋_GB2312" w:hAnsi="Times New Roman" w:cs="Times New Roman"/>
          <w:b/>
          <w:bCs/>
          <w:color w:val="333333"/>
          <w:sz w:val="28"/>
          <w:szCs w:val="28"/>
        </w:rPr>
        <w:t>）固体污染减缓措施</w:t>
      </w:r>
      <w:bookmarkEnd w:id="2"/>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Cs/>
          <w:color w:val="333333"/>
          <w:sz w:val="28"/>
          <w:szCs w:val="28"/>
        </w:rPr>
        <w:t>产生的一般固</w:t>
      </w:r>
      <w:proofErr w:type="gramStart"/>
      <w:r w:rsidRPr="003775B9">
        <w:rPr>
          <w:rFonts w:ascii="Times New Roman" w:eastAsia="仿宋_GB2312" w:hAnsi="Times New Roman" w:cs="Times New Roman"/>
          <w:bCs/>
          <w:color w:val="333333"/>
          <w:sz w:val="28"/>
          <w:szCs w:val="28"/>
        </w:rPr>
        <w:t>废主要</w:t>
      </w:r>
      <w:proofErr w:type="gramEnd"/>
      <w:r w:rsidRPr="003775B9">
        <w:rPr>
          <w:rFonts w:ascii="Times New Roman" w:eastAsia="仿宋_GB2312" w:hAnsi="Times New Roman" w:cs="Times New Roman"/>
          <w:bCs/>
          <w:color w:val="333333"/>
          <w:sz w:val="28"/>
          <w:szCs w:val="28"/>
        </w:rPr>
        <w:t>为各类下脚料、废包装材料等</w:t>
      </w:r>
      <w:r w:rsidR="001B5BD5" w:rsidRPr="003775B9">
        <w:rPr>
          <w:rFonts w:ascii="Times New Roman" w:eastAsia="仿宋_GB2312" w:hAnsi="Times New Roman" w:cs="Times New Roman"/>
          <w:bCs/>
          <w:color w:val="333333"/>
          <w:sz w:val="28"/>
          <w:szCs w:val="28"/>
        </w:rPr>
        <w:t>；</w:t>
      </w:r>
      <w:r w:rsidRPr="003775B9">
        <w:rPr>
          <w:rFonts w:ascii="Times New Roman" w:eastAsia="仿宋_GB2312" w:hAnsi="Times New Roman" w:cs="Times New Roman"/>
          <w:bCs/>
          <w:color w:val="333333"/>
          <w:sz w:val="28"/>
          <w:szCs w:val="28"/>
        </w:rPr>
        <w:t>危险废物的处置、转运按江苏省省政府颁发的《江苏省危险废物管理暂行办法》、江苏省环境保护厅颁发的《危险废物转移联单管理办法》和《关于开展危险废物交换和转移的实施意见》等有关规定执行</w:t>
      </w:r>
      <w:r w:rsidR="001B5BD5" w:rsidRPr="003775B9">
        <w:rPr>
          <w:rFonts w:ascii="Times New Roman" w:eastAsia="仿宋_GB2312" w:hAnsi="Times New Roman" w:cs="Times New Roman"/>
          <w:bCs/>
          <w:color w:val="333333"/>
          <w:sz w:val="28"/>
          <w:szCs w:val="28"/>
        </w:rPr>
        <w:t>；</w:t>
      </w:r>
      <w:r w:rsidRPr="003775B9">
        <w:rPr>
          <w:rFonts w:ascii="Times New Roman" w:eastAsia="仿宋_GB2312" w:hAnsi="Times New Roman" w:cs="Times New Roman"/>
          <w:bCs/>
          <w:color w:val="333333"/>
          <w:sz w:val="28"/>
          <w:szCs w:val="28"/>
        </w:rPr>
        <w:t>生活垃圾由环卫部门负责收集处置。</w:t>
      </w:r>
    </w:p>
    <w:p w:rsidR="001B5BD5" w:rsidRPr="003775B9" w:rsidRDefault="001B5BD5" w:rsidP="00BE4696">
      <w:pPr>
        <w:snapToGrid w:val="0"/>
        <w:spacing w:line="360" w:lineRule="auto"/>
        <w:ind w:firstLineChars="200" w:firstLine="562"/>
        <w:rPr>
          <w:rFonts w:ascii="Times New Roman" w:eastAsia="仿宋_GB2312" w:hAnsi="Times New Roman" w:cs="Times New Roman"/>
          <w:bCs/>
          <w:color w:val="333333"/>
          <w:sz w:val="28"/>
          <w:szCs w:val="28"/>
        </w:rPr>
      </w:pPr>
      <w:bookmarkStart w:id="3" w:name="_Toc498593243"/>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4</w:t>
      </w:r>
      <w:r w:rsidRPr="003775B9">
        <w:rPr>
          <w:rFonts w:ascii="Times New Roman" w:eastAsia="仿宋_GB2312" w:hAnsi="Times New Roman" w:cs="Times New Roman"/>
          <w:b/>
          <w:bCs/>
          <w:color w:val="333333"/>
          <w:sz w:val="28"/>
          <w:szCs w:val="28"/>
        </w:rPr>
        <w:t>）噪声污染减缓措施</w:t>
      </w:r>
      <w:bookmarkEnd w:id="3"/>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Cs/>
          <w:color w:val="333333"/>
          <w:sz w:val="28"/>
          <w:szCs w:val="28"/>
        </w:rPr>
        <w:t>进区项目必须确保厂界噪声达标。对各种工业噪声</w:t>
      </w:r>
      <w:proofErr w:type="gramStart"/>
      <w:r w:rsidRPr="003775B9">
        <w:rPr>
          <w:rFonts w:ascii="Times New Roman" w:eastAsia="仿宋_GB2312" w:hAnsi="Times New Roman" w:cs="Times New Roman"/>
          <w:bCs/>
          <w:color w:val="333333"/>
          <w:sz w:val="28"/>
          <w:szCs w:val="28"/>
        </w:rPr>
        <w:t>源分别</w:t>
      </w:r>
      <w:proofErr w:type="gramEnd"/>
      <w:r w:rsidRPr="003775B9">
        <w:rPr>
          <w:rFonts w:ascii="Times New Roman" w:eastAsia="仿宋_GB2312" w:hAnsi="Times New Roman" w:cs="Times New Roman"/>
          <w:bCs/>
          <w:color w:val="333333"/>
          <w:sz w:val="28"/>
          <w:szCs w:val="28"/>
        </w:rPr>
        <w:t>采用隔声、吸声和消声等措施，必要时应增加设置隔声罩、隔声屏障等措施，降低噪声源强，减少对周围环境的影响；交通噪声需要从道路的规划设计、交通车辆行驶噪声的降低和交通噪声的管理三方面进行治理；采取措施降低建筑施工噪声。</w:t>
      </w:r>
    </w:p>
    <w:p w:rsidR="001B5BD5" w:rsidRPr="003775B9" w:rsidRDefault="001B5BD5" w:rsidP="00BE4696">
      <w:pPr>
        <w:snapToGrid w:val="0"/>
        <w:spacing w:line="360" w:lineRule="auto"/>
        <w:ind w:firstLineChars="200" w:firstLine="562"/>
        <w:rPr>
          <w:rFonts w:ascii="Times New Roman" w:eastAsia="仿宋_GB2312" w:hAnsi="Times New Roman" w:cs="Times New Roman"/>
          <w:bCs/>
          <w:color w:val="333333"/>
          <w:sz w:val="28"/>
          <w:szCs w:val="28"/>
        </w:rPr>
      </w:pPr>
      <w:bookmarkStart w:id="4" w:name="_Toc498593244"/>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
          <w:bCs/>
          <w:color w:val="333333"/>
          <w:sz w:val="28"/>
          <w:szCs w:val="28"/>
        </w:rPr>
        <w:t>5</w:t>
      </w:r>
      <w:r w:rsidRPr="003775B9">
        <w:rPr>
          <w:rFonts w:ascii="Times New Roman" w:eastAsia="仿宋_GB2312" w:hAnsi="Times New Roman" w:cs="Times New Roman"/>
          <w:b/>
          <w:bCs/>
          <w:color w:val="333333"/>
          <w:sz w:val="28"/>
          <w:szCs w:val="28"/>
        </w:rPr>
        <w:t>）生态环境保护措施</w:t>
      </w:r>
      <w:bookmarkEnd w:id="4"/>
      <w:r w:rsidRPr="003775B9">
        <w:rPr>
          <w:rFonts w:ascii="Times New Roman" w:eastAsia="仿宋_GB2312" w:hAnsi="Times New Roman" w:cs="Times New Roman"/>
          <w:b/>
          <w:bCs/>
          <w:color w:val="333333"/>
          <w:sz w:val="28"/>
          <w:szCs w:val="28"/>
        </w:rPr>
        <w:t>：</w:t>
      </w:r>
      <w:r w:rsidRPr="003775B9">
        <w:rPr>
          <w:rFonts w:ascii="Times New Roman" w:eastAsia="仿宋_GB2312" w:hAnsi="Times New Roman" w:cs="Times New Roman"/>
          <w:bCs/>
          <w:color w:val="333333"/>
          <w:sz w:val="28"/>
          <w:szCs w:val="28"/>
        </w:rPr>
        <w:t>绿地系统建设保护措施，针对区内各种绿地类型道路绿地、生产防护绿地、单位附属绿地、公共绿地的不同功能特点，采用多样的绿化形式，不仅要进一步提高其绿地覆盖率，</w:t>
      </w:r>
      <w:r w:rsidRPr="003775B9">
        <w:rPr>
          <w:rFonts w:ascii="Times New Roman" w:eastAsia="仿宋_GB2312" w:hAnsi="Times New Roman" w:cs="Times New Roman"/>
          <w:bCs/>
          <w:color w:val="333333"/>
          <w:sz w:val="28"/>
          <w:szCs w:val="28"/>
        </w:rPr>
        <w:lastRenderedPageBreak/>
        <w:t>而且从绿地景观质量上达到一个新的台阶；水生生态保护措施，</w:t>
      </w:r>
      <w:proofErr w:type="gramStart"/>
      <w:r w:rsidRPr="003775B9">
        <w:rPr>
          <w:rFonts w:ascii="Times New Roman" w:eastAsia="仿宋_GB2312" w:hAnsi="Times New Roman" w:cs="Times New Roman"/>
          <w:bCs/>
          <w:color w:val="333333"/>
          <w:sz w:val="28"/>
          <w:szCs w:val="28"/>
        </w:rPr>
        <w:t>滁</w:t>
      </w:r>
      <w:proofErr w:type="gramEnd"/>
      <w:r w:rsidRPr="003775B9">
        <w:rPr>
          <w:rFonts w:ascii="Times New Roman" w:eastAsia="仿宋_GB2312" w:hAnsi="Times New Roman" w:cs="Times New Roman"/>
          <w:bCs/>
          <w:color w:val="333333"/>
          <w:sz w:val="28"/>
          <w:szCs w:val="28"/>
        </w:rPr>
        <w:t>河绿廊以</w:t>
      </w:r>
      <w:proofErr w:type="gramStart"/>
      <w:r w:rsidRPr="003775B9">
        <w:rPr>
          <w:rFonts w:ascii="Times New Roman" w:eastAsia="仿宋_GB2312" w:hAnsi="Times New Roman" w:cs="Times New Roman"/>
          <w:bCs/>
          <w:color w:val="333333"/>
          <w:sz w:val="28"/>
          <w:szCs w:val="28"/>
        </w:rPr>
        <w:t>滁</w:t>
      </w:r>
      <w:proofErr w:type="gramEnd"/>
      <w:r w:rsidRPr="003775B9">
        <w:rPr>
          <w:rFonts w:ascii="Times New Roman" w:eastAsia="仿宋_GB2312" w:hAnsi="Times New Roman" w:cs="Times New Roman"/>
          <w:bCs/>
          <w:color w:val="333333"/>
          <w:sz w:val="28"/>
          <w:szCs w:val="28"/>
        </w:rPr>
        <w:t>河为基质，保护沿河湿地，构建滨河景观和生态廊道，并通过滨水和沿路绿带向规划区内渗透。片区中部和南部的生态隔离廊道为综合产业组团之间的生态隔离空间，保障地区生态安全，优化地区生态环境。结合生态湿地保护和修复，塑造景观生态湿地，体现</w:t>
      </w:r>
      <w:proofErr w:type="gramStart"/>
      <w:r w:rsidRPr="003775B9">
        <w:rPr>
          <w:rFonts w:ascii="Times New Roman" w:eastAsia="仿宋_GB2312" w:hAnsi="Times New Roman" w:cs="Times New Roman"/>
          <w:bCs/>
          <w:color w:val="333333"/>
          <w:sz w:val="28"/>
          <w:szCs w:val="28"/>
        </w:rPr>
        <w:t>滁</w:t>
      </w:r>
      <w:proofErr w:type="gramEnd"/>
      <w:r w:rsidRPr="003775B9">
        <w:rPr>
          <w:rFonts w:ascii="Times New Roman" w:eastAsia="仿宋_GB2312" w:hAnsi="Times New Roman" w:cs="Times New Roman"/>
          <w:bCs/>
          <w:color w:val="333333"/>
          <w:sz w:val="28"/>
          <w:szCs w:val="28"/>
        </w:rPr>
        <w:t>河的生态功能。</w:t>
      </w:r>
    </w:p>
    <w:p w:rsidR="001B5BD5" w:rsidRPr="003775B9" w:rsidRDefault="001B5BD5" w:rsidP="00BE4696">
      <w:pPr>
        <w:snapToGrid w:val="0"/>
        <w:spacing w:line="360" w:lineRule="auto"/>
        <w:ind w:firstLineChars="200" w:firstLine="562"/>
        <w:rPr>
          <w:rFonts w:ascii="Times New Roman" w:eastAsia="仿宋_GB2312" w:hAnsi="Times New Roman" w:cs="Times New Roman"/>
          <w:bCs/>
          <w:color w:val="333333"/>
          <w:sz w:val="28"/>
          <w:szCs w:val="28"/>
        </w:rPr>
      </w:pPr>
      <w:r w:rsidRPr="003775B9">
        <w:rPr>
          <w:rFonts w:ascii="Times New Roman" w:eastAsia="仿宋_GB2312" w:hAnsi="Times New Roman" w:cs="Times New Roman"/>
          <w:b/>
          <w:bCs/>
          <w:color w:val="333333"/>
          <w:sz w:val="28"/>
          <w:szCs w:val="28"/>
        </w:rPr>
        <w:t>（</w:t>
      </w:r>
      <w:r w:rsidR="003775B9">
        <w:rPr>
          <w:rFonts w:ascii="Times New Roman" w:eastAsia="仿宋_GB2312" w:hAnsi="Times New Roman" w:cs="Times New Roman"/>
          <w:b/>
          <w:bCs/>
          <w:color w:val="333333"/>
          <w:sz w:val="28"/>
          <w:szCs w:val="28"/>
        </w:rPr>
        <w:t>6</w:t>
      </w:r>
      <w:r w:rsidRPr="003775B9">
        <w:rPr>
          <w:rFonts w:ascii="Times New Roman" w:eastAsia="仿宋_GB2312" w:hAnsi="Times New Roman" w:cs="Times New Roman"/>
          <w:b/>
          <w:bCs/>
          <w:color w:val="333333"/>
          <w:sz w:val="28"/>
          <w:szCs w:val="28"/>
        </w:rPr>
        <w:t>）地下水、土壤环境影响减缓措施：</w:t>
      </w:r>
      <w:r w:rsidRPr="003775B9">
        <w:rPr>
          <w:rFonts w:ascii="Times New Roman" w:eastAsia="仿宋_GB2312" w:hAnsi="Times New Roman" w:cs="Times New Roman"/>
          <w:bCs/>
          <w:color w:val="333333"/>
          <w:sz w:val="28"/>
          <w:szCs w:val="28"/>
        </w:rPr>
        <w:t>源头控制</w:t>
      </w:r>
      <w:r w:rsidR="003775B9">
        <w:rPr>
          <w:rFonts w:ascii="Times New Roman" w:eastAsia="仿宋_GB2312" w:hAnsi="Times New Roman" w:cs="Times New Roman" w:hint="eastAsia"/>
          <w:bCs/>
          <w:color w:val="333333"/>
          <w:sz w:val="28"/>
          <w:szCs w:val="28"/>
        </w:rPr>
        <w:t>，</w:t>
      </w:r>
      <w:r w:rsidRPr="003775B9">
        <w:rPr>
          <w:rFonts w:ascii="Times New Roman" w:eastAsia="仿宋_GB2312" w:hAnsi="Times New Roman" w:cs="Times New Roman"/>
          <w:bCs/>
          <w:color w:val="333333"/>
          <w:sz w:val="28"/>
          <w:szCs w:val="28"/>
        </w:rPr>
        <w:t>鼓励入区企业实施清洁生产和循环经济，减少各类污染物的产生量；企业应落实各项污控措施，防止污染物的跑、冒、滴、漏。分区防治</w:t>
      </w:r>
      <w:r w:rsidR="003775B9">
        <w:rPr>
          <w:rFonts w:ascii="Times New Roman" w:eastAsia="仿宋_GB2312" w:hAnsi="Times New Roman" w:cs="Times New Roman" w:hint="eastAsia"/>
          <w:bCs/>
          <w:color w:val="333333"/>
          <w:sz w:val="28"/>
          <w:szCs w:val="28"/>
        </w:rPr>
        <w:t>，</w:t>
      </w:r>
      <w:r w:rsidRPr="003775B9">
        <w:rPr>
          <w:rFonts w:ascii="Times New Roman" w:eastAsia="仿宋_GB2312" w:hAnsi="Times New Roman" w:cs="Times New Roman"/>
          <w:bCs/>
          <w:color w:val="333333"/>
          <w:sz w:val="28"/>
          <w:szCs w:val="28"/>
        </w:rPr>
        <w:t>入区企业及污水厂应根据各生产储存等设施布局以及可能进入土壤和地下水环境的污染物的性质，分区做好地面硬化和防渗工作。</w:t>
      </w:r>
    </w:p>
    <w:p w:rsidR="001B5BD5" w:rsidRPr="003775B9" w:rsidRDefault="001B5BD5" w:rsidP="00BE4696">
      <w:pPr>
        <w:snapToGrid w:val="0"/>
        <w:spacing w:line="360" w:lineRule="auto"/>
        <w:rPr>
          <w:rFonts w:ascii="Times New Roman" w:eastAsia="仿宋_GB2312" w:hAnsi="Times New Roman" w:cs="Times New Roman"/>
          <w:b/>
          <w:kern w:val="0"/>
          <w:sz w:val="28"/>
          <w:szCs w:val="28"/>
        </w:rPr>
      </w:pPr>
      <w:r w:rsidRPr="003775B9">
        <w:rPr>
          <w:rFonts w:ascii="Times New Roman" w:eastAsia="仿宋_GB2312" w:hAnsi="Times New Roman" w:cs="Times New Roman"/>
          <w:b/>
          <w:kern w:val="0"/>
          <w:sz w:val="28"/>
          <w:szCs w:val="28"/>
        </w:rPr>
        <w:t>六、总体评价初步结论</w:t>
      </w:r>
    </w:p>
    <w:p w:rsidR="001B5BD5" w:rsidRPr="003775B9" w:rsidRDefault="001B5BD5" w:rsidP="00BE4696">
      <w:pPr>
        <w:snapToGrid w:val="0"/>
        <w:spacing w:line="360" w:lineRule="auto"/>
        <w:ind w:firstLineChars="200" w:firstLine="560"/>
        <w:rPr>
          <w:rFonts w:ascii="Times New Roman" w:eastAsia="仿宋_GB2312" w:hAnsi="Times New Roman" w:cs="Times New Roman"/>
          <w:bCs/>
          <w:color w:val="333333"/>
          <w:sz w:val="28"/>
          <w:szCs w:val="28"/>
        </w:rPr>
      </w:pPr>
      <w:r w:rsidRPr="003775B9">
        <w:rPr>
          <w:rFonts w:ascii="Times New Roman" w:eastAsia="仿宋_GB2312" w:hAnsi="Times New Roman" w:cs="Times New Roman"/>
          <w:bCs/>
          <w:color w:val="333333"/>
          <w:sz w:val="28"/>
          <w:szCs w:val="28"/>
        </w:rPr>
        <w:t>综上所述，在落实本规划环</w:t>
      </w:r>
      <w:proofErr w:type="gramStart"/>
      <w:r w:rsidRPr="003775B9">
        <w:rPr>
          <w:rFonts w:ascii="Times New Roman" w:eastAsia="仿宋_GB2312" w:hAnsi="Times New Roman" w:cs="Times New Roman"/>
          <w:bCs/>
          <w:color w:val="333333"/>
          <w:sz w:val="28"/>
          <w:szCs w:val="28"/>
        </w:rPr>
        <w:t>评提出</w:t>
      </w:r>
      <w:proofErr w:type="gramEnd"/>
      <w:r w:rsidRPr="003775B9">
        <w:rPr>
          <w:rFonts w:ascii="Times New Roman" w:eastAsia="仿宋_GB2312" w:hAnsi="Times New Roman" w:cs="Times New Roman"/>
          <w:bCs/>
          <w:color w:val="333333"/>
          <w:sz w:val="28"/>
          <w:szCs w:val="28"/>
        </w:rPr>
        <w:t>的规划优化调整建议和环境影响减缓措施后，</w:t>
      </w:r>
      <w:r w:rsidR="00AD538C">
        <w:rPr>
          <w:rFonts w:ascii="Times New Roman" w:eastAsia="仿宋_GB2312" w:hAnsi="Times New Roman" w:cs="Times New Roman"/>
          <w:bCs/>
          <w:color w:val="333333"/>
          <w:sz w:val="28"/>
          <w:szCs w:val="28"/>
        </w:rPr>
        <w:t>南京</w:t>
      </w:r>
      <w:r w:rsidR="009E3737" w:rsidRPr="003775B9">
        <w:rPr>
          <w:rFonts w:ascii="Times New Roman" w:eastAsia="仿宋_GB2312" w:hAnsi="Times New Roman" w:cs="Times New Roman"/>
          <w:bCs/>
          <w:color w:val="333333"/>
          <w:sz w:val="28"/>
          <w:szCs w:val="28"/>
        </w:rPr>
        <w:t>六合经济开发区</w:t>
      </w:r>
      <w:r w:rsidR="00BE4696">
        <w:rPr>
          <w:rFonts w:ascii="Times New Roman" w:eastAsia="仿宋_GB2312" w:hAnsi="Times New Roman" w:cs="Times New Roman"/>
          <w:bCs/>
          <w:color w:val="333333"/>
          <w:sz w:val="28"/>
          <w:szCs w:val="28"/>
        </w:rPr>
        <w:t>开发建设规划</w:t>
      </w:r>
      <w:r w:rsidRPr="003775B9">
        <w:rPr>
          <w:rFonts w:ascii="Times New Roman" w:eastAsia="仿宋_GB2312" w:hAnsi="Times New Roman" w:cs="Times New Roman"/>
          <w:bCs/>
          <w:color w:val="333333"/>
          <w:sz w:val="28"/>
          <w:szCs w:val="28"/>
        </w:rPr>
        <w:t>与上层规划、相关环境保护规划以及其他规划基本协调，开发区发展目标、空间布局、产业定位等不存在重大环境影响。根据本规划环</w:t>
      </w:r>
      <w:proofErr w:type="gramStart"/>
      <w:r w:rsidRPr="003775B9">
        <w:rPr>
          <w:rFonts w:ascii="Times New Roman" w:eastAsia="仿宋_GB2312" w:hAnsi="Times New Roman" w:cs="Times New Roman"/>
          <w:bCs/>
          <w:color w:val="333333"/>
          <w:sz w:val="28"/>
          <w:szCs w:val="28"/>
        </w:rPr>
        <w:t>评报告</w:t>
      </w:r>
      <w:proofErr w:type="gramEnd"/>
      <w:r w:rsidRPr="003775B9">
        <w:rPr>
          <w:rFonts w:ascii="Times New Roman" w:eastAsia="仿宋_GB2312" w:hAnsi="Times New Roman" w:cs="Times New Roman"/>
          <w:bCs/>
          <w:color w:val="333333"/>
          <w:sz w:val="28"/>
          <w:szCs w:val="28"/>
        </w:rPr>
        <w:t>提出的优化调整建议对规划相关内容进行适当调整、并严格落实</w:t>
      </w:r>
      <w:proofErr w:type="gramStart"/>
      <w:r w:rsidRPr="003775B9">
        <w:rPr>
          <w:rFonts w:ascii="Times New Roman" w:eastAsia="仿宋_GB2312" w:hAnsi="Times New Roman" w:cs="Times New Roman"/>
          <w:bCs/>
          <w:color w:val="333333"/>
          <w:sz w:val="28"/>
          <w:szCs w:val="28"/>
        </w:rPr>
        <w:t>本评价</w:t>
      </w:r>
      <w:proofErr w:type="gramEnd"/>
      <w:r w:rsidRPr="003775B9">
        <w:rPr>
          <w:rFonts w:ascii="Times New Roman" w:eastAsia="仿宋_GB2312" w:hAnsi="Times New Roman" w:cs="Times New Roman"/>
          <w:bCs/>
          <w:color w:val="333333"/>
          <w:sz w:val="28"/>
          <w:szCs w:val="28"/>
        </w:rPr>
        <w:t>提出的优化调整建议、各项环境影响减缓措施后，该规划在环境保护方面是可行的。</w:t>
      </w:r>
    </w:p>
    <w:p w:rsidR="001B5BD5" w:rsidRPr="003775B9" w:rsidRDefault="009E3737" w:rsidP="00BE4696">
      <w:pPr>
        <w:snapToGrid w:val="0"/>
        <w:spacing w:line="360" w:lineRule="auto"/>
        <w:rPr>
          <w:rFonts w:ascii="Times New Roman" w:eastAsia="仿宋_GB2312" w:hAnsi="Times New Roman" w:cs="Times New Roman"/>
          <w:b/>
          <w:kern w:val="0"/>
          <w:sz w:val="28"/>
          <w:szCs w:val="28"/>
        </w:rPr>
      </w:pPr>
      <w:r w:rsidRPr="003775B9">
        <w:rPr>
          <w:rFonts w:ascii="Times New Roman" w:eastAsia="仿宋_GB2312" w:hAnsi="Times New Roman" w:cs="Times New Roman"/>
          <w:b/>
          <w:kern w:val="0"/>
          <w:sz w:val="28"/>
          <w:szCs w:val="28"/>
        </w:rPr>
        <w:t>七</w:t>
      </w:r>
      <w:r w:rsidR="001B5BD5" w:rsidRPr="003775B9">
        <w:rPr>
          <w:rFonts w:ascii="Times New Roman" w:eastAsia="仿宋_GB2312" w:hAnsi="Times New Roman" w:cs="Times New Roman"/>
          <w:b/>
          <w:kern w:val="0"/>
          <w:sz w:val="28"/>
          <w:szCs w:val="28"/>
        </w:rPr>
        <w:t>、公众查阅环境影响报告书简本及征求公众意见的方式</w:t>
      </w:r>
    </w:p>
    <w:p w:rsidR="001B5BD5" w:rsidRPr="003775B9" w:rsidRDefault="001B5BD5" w:rsidP="00BE4696">
      <w:pPr>
        <w:snapToGrid w:val="0"/>
        <w:spacing w:line="360" w:lineRule="auto"/>
        <w:ind w:firstLineChars="200" w:firstLine="560"/>
        <w:rPr>
          <w:rFonts w:ascii="Times New Roman" w:eastAsia="仿宋_GB2312" w:hAnsi="Times New Roman" w:cs="Times New Roman"/>
          <w:bCs/>
          <w:color w:val="333333"/>
          <w:sz w:val="28"/>
          <w:szCs w:val="28"/>
        </w:rPr>
      </w:pPr>
      <w:r w:rsidRPr="003775B9">
        <w:rPr>
          <w:rFonts w:ascii="Times New Roman" w:eastAsia="仿宋_GB2312" w:hAnsi="Times New Roman" w:cs="Times New Roman"/>
          <w:bCs/>
          <w:color w:val="333333"/>
          <w:sz w:val="28"/>
          <w:szCs w:val="28"/>
        </w:rPr>
        <w:t>公众可通过电话、传真、信函、电子邮件等形式查阅环境影响报告书简本及反馈意见，也可直接向管委会或环评单位的联系人，当面反馈意见。</w:t>
      </w:r>
    </w:p>
    <w:p w:rsidR="001B5BD5" w:rsidRPr="003775B9" w:rsidRDefault="009E3737" w:rsidP="00BE4696">
      <w:pPr>
        <w:snapToGrid w:val="0"/>
        <w:spacing w:line="360" w:lineRule="auto"/>
        <w:rPr>
          <w:rFonts w:ascii="Times New Roman" w:eastAsia="仿宋_GB2312" w:hAnsi="Times New Roman" w:cs="Times New Roman"/>
          <w:bCs/>
          <w:color w:val="333333"/>
          <w:sz w:val="28"/>
          <w:szCs w:val="28"/>
        </w:rPr>
      </w:pPr>
      <w:r w:rsidRPr="003775B9">
        <w:rPr>
          <w:rFonts w:ascii="Times New Roman" w:eastAsia="仿宋_GB2312" w:hAnsi="Times New Roman" w:cs="Times New Roman"/>
          <w:b/>
          <w:kern w:val="0"/>
          <w:sz w:val="28"/>
          <w:szCs w:val="28"/>
        </w:rPr>
        <w:t>八</w:t>
      </w:r>
      <w:r w:rsidR="001B5BD5" w:rsidRPr="003775B9">
        <w:rPr>
          <w:rFonts w:ascii="Times New Roman" w:eastAsia="仿宋_GB2312" w:hAnsi="Times New Roman" w:cs="Times New Roman"/>
          <w:b/>
          <w:kern w:val="0"/>
          <w:sz w:val="28"/>
          <w:szCs w:val="28"/>
        </w:rPr>
        <w:t>、公众提出意见的起止时间</w:t>
      </w:r>
    </w:p>
    <w:p w:rsidR="001B5BD5" w:rsidRPr="003775B9" w:rsidRDefault="001B5BD5" w:rsidP="00BE4696">
      <w:pPr>
        <w:snapToGrid w:val="0"/>
        <w:spacing w:line="360" w:lineRule="auto"/>
        <w:ind w:firstLineChars="200" w:firstLine="560"/>
        <w:rPr>
          <w:rFonts w:ascii="Times New Roman" w:eastAsia="仿宋_GB2312" w:hAnsi="Times New Roman" w:cs="Times New Roman"/>
          <w:bCs/>
          <w:color w:val="333333"/>
          <w:sz w:val="28"/>
          <w:szCs w:val="28"/>
        </w:rPr>
      </w:pPr>
      <w:r w:rsidRPr="003775B9">
        <w:rPr>
          <w:rFonts w:ascii="Times New Roman" w:eastAsia="仿宋_GB2312" w:hAnsi="Times New Roman" w:cs="Times New Roman"/>
          <w:bCs/>
          <w:color w:val="333333"/>
          <w:sz w:val="28"/>
          <w:szCs w:val="28"/>
        </w:rPr>
        <w:t>本公示发布后的</w:t>
      </w:r>
      <w:r w:rsidRPr="003775B9">
        <w:rPr>
          <w:rFonts w:ascii="Times New Roman" w:eastAsia="仿宋_GB2312" w:hAnsi="Times New Roman" w:cs="Times New Roman"/>
          <w:bCs/>
          <w:color w:val="333333"/>
          <w:sz w:val="28"/>
          <w:szCs w:val="28"/>
        </w:rPr>
        <w:t>10</w:t>
      </w:r>
      <w:r w:rsidRPr="003775B9">
        <w:rPr>
          <w:rFonts w:ascii="Times New Roman" w:eastAsia="仿宋_GB2312" w:hAnsi="Times New Roman" w:cs="Times New Roman"/>
          <w:bCs/>
          <w:color w:val="333333"/>
          <w:sz w:val="28"/>
          <w:szCs w:val="28"/>
        </w:rPr>
        <w:t>个工作日内。</w:t>
      </w:r>
    </w:p>
    <w:p w:rsidR="001B5BD5" w:rsidRPr="003775B9" w:rsidRDefault="009E3737" w:rsidP="00BE4696">
      <w:pPr>
        <w:snapToGrid w:val="0"/>
        <w:spacing w:line="360" w:lineRule="auto"/>
        <w:rPr>
          <w:rFonts w:ascii="Times New Roman" w:eastAsia="仿宋_GB2312" w:hAnsi="Times New Roman" w:cs="Times New Roman"/>
          <w:b/>
          <w:kern w:val="0"/>
          <w:sz w:val="28"/>
          <w:szCs w:val="28"/>
        </w:rPr>
      </w:pPr>
      <w:r w:rsidRPr="003775B9">
        <w:rPr>
          <w:rFonts w:ascii="Times New Roman" w:eastAsia="仿宋_GB2312" w:hAnsi="Times New Roman" w:cs="Times New Roman"/>
          <w:b/>
          <w:kern w:val="0"/>
          <w:sz w:val="28"/>
          <w:szCs w:val="28"/>
        </w:rPr>
        <w:lastRenderedPageBreak/>
        <w:t>九</w:t>
      </w:r>
      <w:r w:rsidR="001B5BD5" w:rsidRPr="003775B9">
        <w:rPr>
          <w:rFonts w:ascii="Times New Roman" w:eastAsia="仿宋_GB2312" w:hAnsi="Times New Roman" w:cs="Times New Roman"/>
          <w:b/>
          <w:kern w:val="0"/>
          <w:sz w:val="28"/>
          <w:szCs w:val="28"/>
        </w:rPr>
        <w:t>、建设单位及环评单位名称及联系方式</w:t>
      </w:r>
    </w:p>
    <w:p w:rsidR="009E3737" w:rsidRPr="003775B9" w:rsidRDefault="009E3737" w:rsidP="00BE4696">
      <w:pPr>
        <w:snapToGrid w:val="0"/>
        <w:spacing w:line="360" w:lineRule="auto"/>
        <w:ind w:firstLineChars="200" w:firstLine="560"/>
        <w:rPr>
          <w:rFonts w:ascii="Times New Roman" w:eastAsia="仿宋_GB2312" w:hAnsi="Times New Roman" w:cs="Times New Roman"/>
          <w:bCs/>
          <w:color w:val="333333"/>
          <w:sz w:val="28"/>
          <w:szCs w:val="28"/>
        </w:rPr>
      </w:pPr>
      <w:r w:rsidRPr="003775B9">
        <w:rPr>
          <w:rFonts w:ascii="Times New Roman" w:eastAsia="仿宋_GB2312" w:hAnsi="Times New Roman" w:cs="Times New Roman"/>
          <w:bCs/>
          <w:color w:val="333333"/>
          <w:sz w:val="28"/>
          <w:szCs w:val="28"/>
        </w:rPr>
        <w:t>规划单位：六合经济开发区管委会</w:t>
      </w:r>
    </w:p>
    <w:p w:rsidR="009E3737" w:rsidRPr="003775B9" w:rsidRDefault="009E3737" w:rsidP="00BE4696">
      <w:pPr>
        <w:snapToGrid w:val="0"/>
        <w:spacing w:line="360" w:lineRule="auto"/>
        <w:ind w:firstLineChars="200" w:firstLine="560"/>
        <w:rPr>
          <w:rFonts w:ascii="Times New Roman" w:eastAsia="仿宋_GB2312" w:hAnsi="Times New Roman" w:cs="Times New Roman"/>
          <w:bCs/>
          <w:color w:val="333333"/>
          <w:sz w:val="28"/>
          <w:szCs w:val="28"/>
        </w:rPr>
      </w:pPr>
      <w:r w:rsidRPr="003775B9">
        <w:rPr>
          <w:rFonts w:ascii="Times New Roman" w:eastAsia="仿宋_GB2312" w:hAnsi="Times New Roman" w:cs="Times New Roman"/>
          <w:bCs/>
          <w:color w:val="333333"/>
          <w:sz w:val="28"/>
          <w:szCs w:val="28"/>
        </w:rPr>
        <w:t>联系人：李科长</w:t>
      </w:r>
    </w:p>
    <w:p w:rsidR="009E3737" w:rsidRPr="003775B9" w:rsidRDefault="009E3737" w:rsidP="00BE4696">
      <w:pPr>
        <w:snapToGrid w:val="0"/>
        <w:spacing w:line="360" w:lineRule="auto"/>
        <w:ind w:firstLineChars="200" w:firstLine="560"/>
        <w:rPr>
          <w:rFonts w:ascii="Times New Roman" w:eastAsia="仿宋_GB2312" w:hAnsi="Times New Roman" w:cs="Times New Roman"/>
          <w:bCs/>
          <w:color w:val="333333"/>
          <w:sz w:val="28"/>
          <w:szCs w:val="28"/>
        </w:rPr>
      </w:pPr>
      <w:r w:rsidRPr="003775B9">
        <w:rPr>
          <w:rFonts w:ascii="Times New Roman" w:eastAsia="仿宋_GB2312" w:hAnsi="Times New Roman" w:cs="Times New Roman"/>
          <w:bCs/>
          <w:color w:val="333333"/>
          <w:sz w:val="28"/>
          <w:szCs w:val="28"/>
        </w:rPr>
        <w:t>联系电话：</w:t>
      </w:r>
      <w:r w:rsidRPr="003775B9">
        <w:rPr>
          <w:rFonts w:ascii="Times New Roman" w:eastAsia="仿宋_GB2312" w:hAnsi="Times New Roman" w:cs="Times New Roman"/>
          <w:bCs/>
          <w:color w:val="333333"/>
          <w:sz w:val="28"/>
          <w:szCs w:val="28"/>
        </w:rPr>
        <w:t>025- 57675586</w:t>
      </w:r>
    </w:p>
    <w:p w:rsidR="009E3737" w:rsidRPr="003775B9" w:rsidRDefault="009E3737" w:rsidP="00BE4696">
      <w:pPr>
        <w:snapToGrid w:val="0"/>
        <w:spacing w:line="360" w:lineRule="auto"/>
        <w:ind w:firstLineChars="200" w:firstLine="560"/>
        <w:rPr>
          <w:rFonts w:ascii="Times New Roman" w:eastAsia="仿宋_GB2312" w:hAnsi="Times New Roman" w:cs="Times New Roman"/>
          <w:bCs/>
          <w:color w:val="333333"/>
          <w:sz w:val="28"/>
          <w:szCs w:val="28"/>
        </w:rPr>
      </w:pPr>
      <w:r w:rsidRPr="003775B9">
        <w:rPr>
          <w:rFonts w:ascii="Times New Roman" w:eastAsia="仿宋_GB2312" w:hAnsi="Times New Roman" w:cs="Times New Roman"/>
          <w:bCs/>
          <w:color w:val="333333"/>
          <w:sz w:val="28"/>
          <w:szCs w:val="28"/>
        </w:rPr>
        <w:t>联系邮箱：</w:t>
      </w:r>
      <w:hyperlink r:id="rId8" w:history="1">
        <w:r w:rsidRPr="003775B9">
          <w:rPr>
            <w:rFonts w:eastAsia="仿宋_GB2312" w:hint="eastAsia"/>
            <w:color w:val="333333"/>
            <w:sz w:val="28"/>
            <w:szCs w:val="28"/>
          </w:rPr>
          <w:t>1316081455@qq.com</w:t>
        </w:r>
      </w:hyperlink>
      <w:bookmarkStart w:id="5" w:name="_GoBack"/>
      <w:bookmarkEnd w:id="5"/>
    </w:p>
    <w:p w:rsidR="009E3737" w:rsidRPr="003775B9" w:rsidRDefault="009E3737" w:rsidP="00BE4696">
      <w:pPr>
        <w:snapToGrid w:val="0"/>
        <w:spacing w:line="360" w:lineRule="auto"/>
        <w:rPr>
          <w:rFonts w:ascii="Times New Roman" w:eastAsia="仿宋_GB2312" w:hAnsi="Times New Roman" w:cs="Times New Roman"/>
          <w:b/>
          <w:kern w:val="0"/>
          <w:sz w:val="28"/>
          <w:szCs w:val="28"/>
        </w:rPr>
      </w:pPr>
      <w:r w:rsidRPr="003775B9">
        <w:rPr>
          <w:rFonts w:ascii="Times New Roman" w:eastAsia="仿宋_GB2312" w:hAnsi="Times New Roman" w:cs="Times New Roman"/>
          <w:b/>
          <w:kern w:val="0"/>
          <w:sz w:val="28"/>
          <w:szCs w:val="28"/>
        </w:rPr>
        <w:t>十、承担评价工作的环评机构名称及联系方式</w:t>
      </w:r>
    </w:p>
    <w:p w:rsidR="009E3737" w:rsidRPr="003775B9" w:rsidRDefault="009E3737" w:rsidP="00BE4696">
      <w:pPr>
        <w:snapToGrid w:val="0"/>
        <w:spacing w:line="360" w:lineRule="auto"/>
        <w:ind w:firstLineChars="200" w:firstLine="560"/>
        <w:rPr>
          <w:rFonts w:ascii="Times New Roman" w:eastAsia="仿宋_GB2312" w:hAnsi="Times New Roman" w:cs="Times New Roman"/>
          <w:bCs/>
          <w:color w:val="333333"/>
          <w:sz w:val="28"/>
          <w:szCs w:val="28"/>
        </w:rPr>
      </w:pPr>
      <w:r w:rsidRPr="003775B9">
        <w:rPr>
          <w:rFonts w:ascii="Times New Roman" w:eastAsia="仿宋_GB2312" w:hAnsi="Times New Roman" w:cs="Times New Roman"/>
          <w:bCs/>
          <w:color w:val="333333"/>
          <w:sz w:val="28"/>
          <w:szCs w:val="28"/>
        </w:rPr>
        <w:t>环评单位：江苏南大环保科技有限公司</w:t>
      </w:r>
    </w:p>
    <w:p w:rsidR="009E3737" w:rsidRPr="003775B9" w:rsidRDefault="009E3737" w:rsidP="00BE4696">
      <w:pPr>
        <w:snapToGrid w:val="0"/>
        <w:spacing w:line="360" w:lineRule="auto"/>
        <w:ind w:firstLineChars="200" w:firstLine="560"/>
        <w:rPr>
          <w:rFonts w:ascii="Times New Roman" w:eastAsia="仿宋_GB2312" w:hAnsi="Times New Roman" w:cs="Times New Roman"/>
          <w:bCs/>
          <w:color w:val="333333"/>
          <w:sz w:val="28"/>
          <w:szCs w:val="28"/>
        </w:rPr>
      </w:pPr>
      <w:r w:rsidRPr="003775B9">
        <w:rPr>
          <w:rFonts w:ascii="Times New Roman" w:eastAsia="仿宋_GB2312" w:hAnsi="Times New Roman" w:cs="Times New Roman"/>
          <w:bCs/>
          <w:color w:val="333333"/>
          <w:sz w:val="28"/>
          <w:szCs w:val="28"/>
        </w:rPr>
        <w:t>资质证书编号：国环</w:t>
      </w:r>
      <w:proofErr w:type="gramStart"/>
      <w:r w:rsidRPr="003775B9">
        <w:rPr>
          <w:rFonts w:ascii="Times New Roman" w:eastAsia="仿宋_GB2312" w:hAnsi="Times New Roman" w:cs="Times New Roman"/>
          <w:bCs/>
          <w:color w:val="333333"/>
          <w:sz w:val="28"/>
          <w:szCs w:val="28"/>
        </w:rPr>
        <w:t>评证乙字</w:t>
      </w:r>
      <w:proofErr w:type="gramEnd"/>
      <w:r w:rsidRPr="003775B9">
        <w:rPr>
          <w:rFonts w:ascii="Times New Roman" w:eastAsia="仿宋_GB2312" w:hAnsi="Times New Roman" w:cs="Times New Roman"/>
          <w:bCs/>
          <w:color w:val="333333"/>
          <w:sz w:val="28"/>
          <w:szCs w:val="28"/>
        </w:rPr>
        <w:t>第</w:t>
      </w:r>
      <w:r w:rsidRPr="003775B9">
        <w:rPr>
          <w:rFonts w:ascii="Times New Roman" w:eastAsia="仿宋_GB2312" w:hAnsi="Times New Roman" w:cs="Times New Roman"/>
          <w:bCs/>
          <w:color w:val="333333"/>
          <w:sz w:val="28"/>
          <w:szCs w:val="28"/>
        </w:rPr>
        <w:t>19100</w:t>
      </w:r>
      <w:r w:rsidRPr="003775B9">
        <w:rPr>
          <w:rFonts w:ascii="Times New Roman" w:eastAsia="仿宋_GB2312" w:hAnsi="Times New Roman" w:cs="Times New Roman"/>
          <w:bCs/>
          <w:color w:val="333333"/>
          <w:sz w:val="28"/>
          <w:szCs w:val="28"/>
        </w:rPr>
        <w:t>号</w:t>
      </w:r>
    </w:p>
    <w:p w:rsidR="009E3737" w:rsidRPr="003775B9" w:rsidRDefault="009E3737" w:rsidP="00BE4696">
      <w:pPr>
        <w:snapToGrid w:val="0"/>
        <w:spacing w:line="360" w:lineRule="auto"/>
        <w:ind w:firstLineChars="200" w:firstLine="560"/>
        <w:rPr>
          <w:rFonts w:ascii="Times New Roman" w:eastAsia="仿宋_GB2312" w:hAnsi="Times New Roman" w:cs="Times New Roman"/>
          <w:bCs/>
          <w:color w:val="333333"/>
          <w:sz w:val="28"/>
          <w:szCs w:val="28"/>
        </w:rPr>
      </w:pPr>
      <w:r w:rsidRPr="003775B9">
        <w:rPr>
          <w:rFonts w:ascii="Times New Roman" w:eastAsia="仿宋_GB2312" w:hAnsi="Times New Roman" w:cs="Times New Roman"/>
          <w:bCs/>
          <w:color w:val="333333"/>
          <w:sz w:val="28"/>
          <w:szCs w:val="28"/>
        </w:rPr>
        <w:t>联系人：臧工</w:t>
      </w:r>
    </w:p>
    <w:p w:rsidR="009E3737" w:rsidRPr="003775B9" w:rsidRDefault="009E3737" w:rsidP="00BE4696">
      <w:pPr>
        <w:snapToGrid w:val="0"/>
        <w:spacing w:line="360" w:lineRule="auto"/>
        <w:ind w:firstLineChars="200" w:firstLine="560"/>
        <w:rPr>
          <w:rFonts w:ascii="Times New Roman" w:eastAsia="仿宋_GB2312" w:hAnsi="Times New Roman" w:cs="Times New Roman"/>
          <w:bCs/>
          <w:color w:val="333333"/>
          <w:sz w:val="28"/>
          <w:szCs w:val="28"/>
        </w:rPr>
      </w:pPr>
      <w:r w:rsidRPr="003775B9">
        <w:rPr>
          <w:rFonts w:ascii="Times New Roman" w:eastAsia="仿宋_GB2312" w:hAnsi="Times New Roman" w:cs="Times New Roman"/>
          <w:bCs/>
          <w:color w:val="333333"/>
          <w:sz w:val="28"/>
          <w:szCs w:val="28"/>
        </w:rPr>
        <w:t>联系电话：</w:t>
      </w:r>
      <w:r w:rsidRPr="003775B9">
        <w:rPr>
          <w:rFonts w:ascii="Times New Roman" w:eastAsia="仿宋_GB2312" w:hAnsi="Times New Roman" w:cs="Times New Roman"/>
          <w:bCs/>
          <w:color w:val="333333"/>
          <w:sz w:val="28"/>
          <w:szCs w:val="28"/>
        </w:rPr>
        <w:t>025-68568066</w:t>
      </w:r>
    </w:p>
    <w:p w:rsidR="009E3737" w:rsidRPr="003775B9" w:rsidRDefault="009E3737" w:rsidP="00BE4696">
      <w:pPr>
        <w:snapToGrid w:val="0"/>
        <w:spacing w:line="360" w:lineRule="auto"/>
        <w:ind w:firstLineChars="200" w:firstLine="560"/>
        <w:rPr>
          <w:rFonts w:ascii="Times New Roman" w:eastAsia="仿宋_GB2312" w:hAnsi="Times New Roman" w:cs="Times New Roman"/>
          <w:bCs/>
          <w:color w:val="333333"/>
          <w:sz w:val="28"/>
          <w:szCs w:val="28"/>
        </w:rPr>
      </w:pPr>
      <w:r w:rsidRPr="003775B9">
        <w:rPr>
          <w:rFonts w:ascii="Times New Roman" w:eastAsia="仿宋_GB2312" w:hAnsi="Times New Roman" w:cs="Times New Roman"/>
          <w:bCs/>
          <w:color w:val="333333"/>
          <w:sz w:val="28"/>
          <w:szCs w:val="28"/>
        </w:rPr>
        <w:t>联系邮箱：</w:t>
      </w:r>
      <w:hyperlink r:id="rId9" w:history="1">
        <w:r w:rsidRPr="003775B9">
          <w:rPr>
            <w:rFonts w:eastAsia="仿宋_GB2312" w:hint="eastAsia"/>
            <w:color w:val="333333"/>
            <w:sz w:val="28"/>
            <w:szCs w:val="28"/>
          </w:rPr>
          <w:t>zangcl@nuep.com.cn</w:t>
        </w:r>
      </w:hyperlink>
    </w:p>
    <w:sectPr w:rsidR="009E3737" w:rsidRPr="003775B9">
      <w:headerReference w:type="even" r:id="rId10"/>
      <w:headerReference w:type="default" r:id="rId11"/>
      <w:footerReference w:type="even" r:id="rId12"/>
      <w:head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3EE" w:rsidRDefault="00E823EE" w:rsidP="009E3737">
      <w:r>
        <w:separator/>
      </w:r>
    </w:p>
  </w:endnote>
  <w:endnote w:type="continuationSeparator" w:id="0">
    <w:p w:rsidR="00E823EE" w:rsidRDefault="00E823EE" w:rsidP="009E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2F2" w:rsidRPr="00F71C69" w:rsidRDefault="008B3CB7" w:rsidP="00F71C69">
    <w:pPr>
      <w:ind w:firstLine="560"/>
    </w:pPr>
    <w:r w:rsidRPr="00F71C69">
      <w:rPr>
        <w:rFonts w:hint="eastAsia"/>
      </w:rPr>
      <w:t>南京大学环境规划设计研究院有限公司</w:t>
    </w:r>
    <w:r w:rsidRPr="00F71C69">
      <w:ptab w:relativeTo="margin" w:alignment="left" w:leader="none"/>
    </w:r>
    <w:r w:rsidRPr="00F71C69">
      <w:fldChar w:fldCharType="begin"/>
    </w:r>
    <w:r w:rsidRPr="00F71C69">
      <w:instrText>PAGE   \* MERGEFORMAT</w:instrText>
    </w:r>
    <w:r w:rsidRPr="00F71C69">
      <w:fldChar w:fldCharType="separate"/>
    </w:r>
    <w:r w:rsidRPr="00F71C69">
      <w:rPr>
        <w:lang w:val="zh-CN"/>
      </w:rPr>
      <w:t>86</w:t>
    </w:r>
    <w:r w:rsidRPr="00F71C69">
      <w:fldChar w:fldCharType="end"/>
    </w:r>
    <w:r w:rsidRPr="00F71C69">
      <w:ptab w:relativeTo="margin" w:alignment="lef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3EE" w:rsidRDefault="00E823EE" w:rsidP="009E3737">
      <w:r>
        <w:separator/>
      </w:r>
    </w:p>
  </w:footnote>
  <w:footnote w:type="continuationSeparator" w:id="0">
    <w:p w:rsidR="00E823EE" w:rsidRDefault="00E823EE" w:rsidP="009E3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2F2" w:rsidRPr="00F71C69" w:rsidRDefault="008B3CB7" w:rsidP="00F71C69">
    <w:pPr>
      <w:ind w:firstLine="560"/>
    </w:pPr>
    <w:r w:rsidRPr="00F71C69">
      <w:rPr>
        <w:rFonts w:hint="eastAsia"/>
      </w:rPr>
      <w:t>滨海医药产业园一期规划环境影响报告书</w:t>
    </w:r>
    <w:r w:rsidRPr="00F71C69">
      <w:rPr>
        <w:rFonts w:hint="eastAsia"/>
      </w:rPr>
      <w:t xml:space="preserve">                                            3</w:t>
    </w:r>
    <w:r w:rsidRPr="00F71C69">
      <w:rPr>
        <w:rFonts w:hint="eastAsia"/>
      </w:rPr>
      <w:t>、环境现状调查与评价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36F" w:rsidRDefault="0002636F" w:rsidP="0056258F">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737" w:rsidRDefault="009E3737">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68"/>
    <w:rsid w:val="00021D7C"/>
    <w:rsid w:val="0002636F"/>
    <w:rsid w:val="000902A8"/>
    <w:rsid w:val="00097B2F"/>
    <w:rsid w:val="00103F37"/>
    <w:rsid w:val="001B5BD5"/>
    <w:rsid w:val="002E052B"/>
    <w:rsid w:val="002F5C68"/>
    <w:rsid w:val="003775B9"/>
    <w:rsid w:val="003C1A8A"/>
    <w:rsid w:val="004907AB"/>
    <w:rsid w:val="004D2910"/>
    <w:rsid w:val="0056258F"/>
    <w:rsid w:val="005833FE"/>
    <w:rsid w:val="005D43C2"/>
    <w:rsid w:val="00667E08"/>
    <w:rsid w:val="00850EB6"/>
    <w:rsid w:val="008546F5"/>
    <w:rsid w:val="008B3CB7"/>
    <w:rsid w:val="008D2CC6"/>
    <w:rsid w:val="009E3737"/>
    <w:rsid w:val="00AD538C"/>
    <w:rsid w:val="00B7461A"/>
    <w:rsid w:val="00BE4696"/>
    <w:rsid w:val="00D33394"/>
    <w:rsid w:val="00E823EE"/>
    <w:rsid w:val="00ED6AA6"/>
    <w:rsid w:val="00F30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8A72A6-DB9B-4368-B57C-8D6B51F1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3C1A8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ustomunionstyle">
    <w:name w:val="custom_unionstyle"/>
    <w:basedOn w:val="a"/>
    <w:rsid w:val="00B7461A"/>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unhideWhenUsed/>
    <w:rsid w:val="008546F5"/>
    <w:rPr>
      <w:color w:val="0563C1" w:themeColor="hyperlink"/>
      <w:u w:val="single"/>
    </w:rPr>
  </w:style>
  <w:style w:type="paragraph" w:styleId="a4">
    <w:name w:val="header"/>
    <w:aliases w:val="页眉1,页眉2,g,页眉zxl,页眉，DHCC 公司页眉,ITTHEADER,页眉，DHCC 公司页眉1,ITTHEADER1,页眉，DHCC 公司页眉2,ITTHEADER2,页眉，DHCC 公司页眉3,ITTHEADER3,页眉，DHCC 公司页眉11,ITTHEADER11,页眉，DHCC 公司页眉21,ITTHEADER21,页眉，DHCC 公司页眉4,ITTHEADER4,页眉，DHCC 公司页眉5,ITTHEADER5,h6,页眉，DHCC 公司页眉6,h22,h7,g1,页眉18"/>
    <w:basedOn w:val="a"/>
    <w:link w:val="Char"/>
    <w:uiPriority w:val="99"/>
    <w:unhideWhenUsed/>
    <w:qFormat/>
    <w:rsid w:val="008546F5"/>
    <w:pPr>
      <w:pBdr>
        <w:bottom w:val="single" w:sz="6" w:space="1" w:color="auto"/>
      </w:pBdr>
      <w:tabs>
        <w:tab w:val="center" w:pos="4153"/>
        <w:tab w:val="right" w:pos="8306"/>
      </w:tabs>
      <w:adjustRightInd w:val="0"/>
      <w:snapToGrid w:val="0"/>
      <w:spacing w:line="240" w:lineRule="atLeast"/>
      <w:ind w:firstLineChars="200" w:firstLine="200"/>
      <w:jc w:val="center"/>
    </w:pPr>
    <w:rPr>
      <w:rFonts w:ascii="Times New Roman" w:eastAsia="仿宋_GB2312" w:hAnsi="Times New Roman" w:cs="Times New Roman"/>
      <w:sz w:val="18"/>
      <w:szCs w:val="18"/>
    </w:rPr>
  </w:style>
  <w:style w:type="character" w:customStyle="1" w:styleId="Char">
    <w:name w:val="页眉 Char"/>
    <w:aliases w:val="页眉1 Char,页眉2 Char,g Char,页眉zxl Char,页眉，DHCC 公司页眉 Char,ITTHEADER Char,页眉，DHCC 公司页眉1 Char,ITTHEADER1 Char,页眉，DHCC 公司页眉2 Char,ITTHEADER2 Char,页眉，DHCC 公司页眉3 Char,ITTHEADER3 Char,页眉，DHCC 公司页眉11 Char,ITTHEADER11 Char,页眉，DHCC 公司页眉21 Char,h6 Char"/>
    <w:basedOn w:val="a0"/>
    <w:link w:val="a4"/>
    <w:uiPriority w:val="99"/>
    <w:rsid w:val="008546F5"/>
    <w:rPr>
      <w:rFonts w:ascii="Times New Roman" w:eastAsia="仿宋_GB2312" w:hAnsi="Times New Roman" w:cs="Times New Roman"/>
      <w:sz w:val="18"/>
      <w:szCs w:val="18"/>
    </w:rPr>
  </w:style>
  <w:style w:type="character" w:customStyle="1" w:styleId="2Char">
    <w:name w:val="标题 2 Char"/>
    <w:basedOn w:val="a0"/>
    <w:link w:val="2"/>
    <w:uiPriority w:val="9"/>
    <w:semiHidden/>
    <w:rsid w:val="003C1A8A"/>
    <w:rPr>
      <w:rFonts w:asciiTheme="majorHAnsi" w:eastAsiaTheme="majorEastAsia" w:hAnsiTheme="majorHAnsi" w:cstheme="majorBidi"/>
      <w:b/>
      <w:bCs/>
      <w:sz w:val="32"/>
      <w:szCs w:val="32"/>
    </w:rPr>
  </w:style>
  <w:style w:type="paragraph" w:styleId="a5">
    <w:name w:val="Normal (Web)"/>
    <w:basedOn w:val="a"/>
    <w:uiPriority w:val="99"/>
    <w:semiHidden/>
    <w:unhideWhenUsed/>
    <w:rsid w:val="009E3737"/>
    <w:rPr>
      <w:rFonts w:ascii="Times New Roman" w:hAnsi="Times New Roman" w:cs="Times New Roman"/>
      <w:sz w:val="24"/>
      <w:szCs w:val="24"/>
    </w:rPr>
  </w:style>
  <w:style w:type="paragraph" w:styleId="a6">
    <w:name w:val="footer"/>
    <w:basedOn w:val="a"/>
    <w:link w:val="Char0"/>
    <w:uiPriority w:val="99"/>
    <w:unhideWhenUsed/>
    <w:rsid w:val="009E3737"/>
    <w:pPr>
      <w:tabs>
        <w:tab w:val="center" w:pos="4153"/>
        <w:tab w:val="right" w:pos="8306"/>
      </w:tabs>
      <w:snapToGrid w:val="0"/>
      <w:jc w:val="left"/>
    </w:pPr>
    <w:rPr>
      <w:sz w:val="18"/>
      <w:szCs w:val="18"/>
    </w:rPr>
  </w:style>
  <w:style w:type="character" w:customStyle="1" w:styleId="Char0">
    <w:name w:val="页脚 Char"/>
    <w:basedOn w:val="a0"/>
    <w:link w:val="a6"/>
    <w:uiPriority w:val="99"/>
    <w:rsid w:val="009E37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23043">
      <w:bodyDiv w:val="1"/>
      <w:marLeft w:val="0"/>
      <w:marRight w:val="0"/>
      <w:marTop w:val="0"/>
      <w:marBottom w:val="0"/>
      <w:divBdr>
        <w:top w:val="none" w:sz="0" w:space="0" w:color="auto"/>
        <w:left w:val="none" w:sz="0" w:space="0" w:color="auto"/>
        <w:bottom w:val="none" w:sz="0" w:space="0" w:color="auto"/>
        <w:right w:val="none" w:sz="0" w:space="0" w:color="auto"/>
      </w:divBdr>
    </w:div>
    <w:div w:id="914358413">
      <w:bodyDiv w:val="1"/>
      <w:marLeft w:val="0"/>
      <w:marRight w:val="0"/>
      <w:marTop w:val="0"/>
      <w:marBottom w:val="0"/>
      <w:divBdr>
        <w:top w:val="none" w:sz="0" w:space="0" w:color="auto"/>
        <w:left w:val="none" w:sz="0" w:space="0" w:color="auto"/>
        <w:bottom w:val="none" w:sz="0" w:space="0" w:color="auto"/>
        <w:right w:val="none" w:sz="0" w:space="0" w:color="auto"/>
      </w:divBdr>
    </w:div>
    <w:div w:id="1116872693">
      <w:bodyDiv w:val="1"/>
      <w:marLeft w:val="0"/>
      <w:marRight w:val="0"/>
      <w:marTop w:val="0"/>
      <w:marBottom w:val="0"/>
      <w:divBdr>
        <w:top w:val="none" w:sz="0" w:space="0" w:color="auto"/>
        <w:left w:val="none" w:sz="0" w:space="0" w:color="auto"/>
        <w:bottom w:val="none" w:sz="0" w:space="0" w:color="auto"/>
        <w:right w:val="none" w:sz="0" w:space="0" w:color="auto"/>
      </w:divBdr>
    </w:div>
    <w:div w:id="1226453115">
      <w:bodyDiv w:val="1"/>
      <w:marLeft w:val="0"/>
      <w:marRight w:val="0"/>
      <w:marTop w:val="0"/>
      <w:marBottom w:val="0"/>
      <w:divBdr>
        <w:top w:val="none" w:sz="0" w:space="0" w:color="auto"/>
        <w:left w:val="none" w:sz="0" w:space="0" w:color="auto"/>
        <w:bottom w:val="none" w:sz="0" w:space="0" w:color="auto"/>
        <w:right w:val="none" w:sz="0" w:space="0" w:color="auto"/>
      </w:divBdr>
    </w:div>
    <w:div w:id="1432624955">
      <w:bodyDiv w:val="1"/>
      <w:marLeft w:val="0"/>
      <w:marRight w:val="0"/>
      <w:marTop w:val="0"/>
      <w:marBottom w:val="0"/>
      <w:divBdr>
        <w:top w:val="none" w:sz="0" w:space="0" w:color="auto"/>
        <w:left w:val="none" w:sz="0" w:space="0" w:color="auto"/>
        <w:bottom w:val="none" w:sz="0" w:space="0" w:color="auto"/>
        <w:right w:val="none" w:sz="0" w:space="0" w:color="auto"/>
      </w:divBdr>
    </w:div>
    <w:div w:id="19170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316081455@qq.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kjs.mep.gov.cn/hjbhbz/bzwb/wlhj/shjzlbz/200809/W020111121351590491445.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angcl@nuep.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F6422-0D4A-4F59-A2EC-3E92D209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654</Words>
  <Characters>3730</Characters>
  <Application>Microsoft Office Word</Application>
  <DocSecurity>0</DocSecurity>
  <Lines>31</Lines>
  <Paragraphs>8</Paragraphs>
  <ScaleCrop>false</ScaleCrop>
  <Company>微软中国</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 cl</cp:lastModifiedBy>
  <cp:revision>4</cp:revision>
  <dcterms:created xsi:type="dcterms:W3CDTF">2018-06-20T08:37:00Z</dcterms:created>
  <dcterms:modified xsi:type="dcterms:W3CDTF">2018-06-20T08:50:00Z</dcterms:modified>
</cp:coreProperties>
</file>